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A38" w:rsidRPr="00D41069" w:rsidRDefault="008D5A38" w:rsidP="008D5A38">
      <w:pPr>
        <w:jc w:val="center"/>
        <w:rPr>
          <w:b/>
          <w:sz w:val="32"/>
        </w:rPr>
      </w:pPr>
    </w:p>
    <w:p w:rsidR="008D5A38" w:rsidRPr="00AD41CC" w:rsidRDefault="006C120F" w:rsidP="008D5A38">
      <w:pPr>
        <w:jc w:val="center"/>
        <w:rPr>
          <w:rFonts w:ascii="Times" w:eastAsia="Times" w:hAnsi="Times"/>
          <w:b/>
          <w:sz w:val="32"/>
          <w:lang w:val="en-US"/>
        </w:rPr>
      </w:pPr>
      <w:r w:rsidRPr="00D41069">
        <w:rPr>
          <w:b/>
          <w:sz w:val="32"/>
          <w:lang w:val="en-GB"/>
        </w:rPr>
        <w:t>Guidelines</w:t>
      </w:r>
      <w:r w:rsidR="008D5A38" w:rsidRPr="00D41069">
        <w:rPr>
          <w:b/>
          <w:sz w:val="32"/>
          <w:lang w:val="en-GB"/>
        </w:rPr>
        <w:t xml:space="preserve"> </w:t>
      </w:r>
      <w:r w:rsidRPr="00D41069">
        <w:rPr>
          <w:rFonts w:ascii="Times" w:eastAsia="Times" w:hAnsi="Times"/>
          <w:b/>
          <w:sz w:val="32"/>
          <w:lang w:val="en-GB"/>
        </w:rPr>
        <w:t xml:space="preserve">for preparing abstracts of contributions </w:t>
      </w:r>
      <w:r w:rsidRPr="00D41069">
        <w:rPr>
          <w:rFonts w:ascii="Times" w:eastAsia="Times" w:hAnsi="Times"/>
          <w:b/>
          <w:sz w:val="32"/>
          <w:lang w:val="en-GB"/>
        </w:rPr>
        <w:br/>
        <w:t xml:space="preserve">to the Polish Hydropower Conference </w:t>
      </w:r>
      <w:r w:rsidR="00610D8B">
        <w:rPr>
          <w:rFonts w:ascii="Times" w:eastAsia="Times" w:hAnsi="Times"/>
          <w:b/>
          <w:sz w:val="32"/>
          <w:lang w:val="en-GB"/>
        </w:rPr>
        <w:t>HYDROFORUM</w:t>
      </w:r>
      <w:r w:rsidR="00D41069">
        <w:rPr>
          <w:rFonts w:ascii="Times" w:eastAsia="Times" w:hAnsi="Times"/>
          <w:b/>
          <w:sz w:val="32"/>
          <w:lang w:val="en-GB"/>
        </w:rPr>
        <w:t xml:space="preserve"> 20</w:t>
      </w:r>
      <w:r w:rsidR="00EF6952">
        <w:rPr>
          <w:rFonts w:ascii="Times" w:eastAsia="Times" w:hAnsi="Times"/>
          <w:b/>
          <w:sz w:val="32"/>
          <w:lang w:val="en-GB"/>
        </w:rPr>
        <w:t>2</w:t>
      </w:r>
      <w:r w:rsidR="00AD41CC">
        <w:rPr>
          <w:rFonts w:ascii="Times" w:eastAsia="Times" w:hAnsi="Times"/>
          <w:b/>
          <w:sz w:val="32"/>
          <w:lang w:val="en-GB"/>
        </w:rPr>
        <w:t>2</w:t>
      </w:r>
      <w:r w:rsidR="00AD41CC">
        <w:rPr>
          <w:rFonts w:ascii="Times" w:eastAsia="Times" w:hAnsi="Times"/>
          <w:b/>
          <w:sz w:val="32"/>
          <w:lang w:val="en-GB"/>
        </w:rPr>
        <w:br/>
        <w:t xml:space="preserve">and the </w:t>
      </w:r>
      <w:r w:rsidR="00AD41CC" w:rsidRPr="00AD41CC">
        <w:rPr>
          <w:rFonts w:ascii="Times" w:eastAsia="Times" w:hAnsi="Times"/>
          <w:b/>
          <w:sz w:val="32"/>
          <w:lang w:val="en-US"/>
        </w:rPr>
        <w:t>Life NEXUS</w:t>
      </w:r>
      <w:r w:rsidR="00AD41CC">
        <w:rPr>
          <w:rFonts w:ascii="Times" w:eastAsia="Times" w:hAnsi="Times"/>
          <w:b/>
          <w:sz w:val="32"/>
          <w:lang w:val="en-US"/>
        </w:rPr>
        <w:t xml:space="preserve"> Symposium</w:t>
      </w:r>
    </w:p>
    <w:p w:rsidR="008D5A38" w:rsidRPr="00D41069" w:rsidRDefault="008D5A38" w:rsidP="008D5A38">
      <w:pPr>
        <w:jc w:val="center"/>
        <w:rPr>
          <w:b/>
          <w:sz w:val="32"/>
          <w:lang w:val="en-GB"/>
        </w:rPr>
      </w:pPr>
    </w:p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4781"/>
        <w:gridCol w:w="4859"/>
      </w:tblGrid>
      <w:tr w:rsidR="00B2652A" w:rsidRPr="00AD41CC" w:rsidTr="00F65EC2">
        <w:trPr>
          <w:jc w:val="center"/>
        </w:trPr>
        <w:tc>
          <w:tcPr>
            <w:tcW w:w="4781" w:type="dxa"/>
          </w:tcPr>
          <w:p w:rsidR="006C120F" w:rsidRPr="006C120F" w:rsidRDefault="006C120F" w:rsidP="006C120F">
            <w:pPr>
              <w:spacing w:after="120"/>
              <w:jc w:val="center"/>
              <w:rPr>
                <w:b/>
                <w:sz w:val="22"/>
                <w:lang w:val="en-GB"/>
              </w:rPr>
            </w:pPr>
            <w:r w:rsidRPr="006C120F">
              <w:rPr>
                <w:b/>
                <w:sz w:val="22"/>
                <w:lang w:val="en-GB"/>
              </w:rPr>
              <w:t>Eminent Researcher</w:t>
            </w:r>
          </w:p>
          <w:p w:rsidR="00B2652A" w:rsidRPr="006C120F" w:rsidRDefault="006C120F" w:rsidP="0001151F">
            <w:pPr>
              <w:spacing w:after="120"/>
              <w:jc w:val="center"/>
              <w:rPr>
                <w:sz w:val="22"/>
                <w:lang w:val="en-GB"/>
              </w:rPr>
            </w:pPr>
            <w:r w:rsidRPr="007674A0">
              <w:rPr>
                <w:lang w:val="en-GB"/>
              </w:rPr>
              <w:t>University of Everything</w:t>
            </w:r>
            <w:r w:rsidRPr="007674A0">
              <w:rPr>
                <w:lang w:val="en-GB"/>
              </w:rPr>
              <w:br/>
            </w:r>
            <w:r w:rsidRPr="007674A0">
              <w:rPr>
                <w:lang w:val="en-US"/>
              </w:rPr>
              <w:t>PO Box 20969</w:t>
            </w:r>
            <w:r w:rsidR="0001151F">
              <w:rPr>
                <w:lang w:val="en-US"/>
              </w:rPr>
              <w:t xml:space="preserve">, </w:t>
            </w:r>
            <w:r w:rsidRPr="007674A0">
              <w:rPr>
                <w:lang w:val="en-GB"/>
              </w:rPr>
              <w:t>Penstock City</w:t>
            </w:r>
            <w:r w:rsidR="0001151F">
              <w:rPr>
                <w:lang w:val="en-GB"/>
              </w:rPr>
              <w:t xml:space="preserve">, </w:t>
            </w:r>
            <w:proofErr w:type="spellStart"/>
            <w:r w:rsidRPr="007674A0">
              <w:rPr>
                <w:lang w:val="en-GB"/>
              </w:rPr>
              <w:t>Investland</w:t>
            </w:r>
            <w:proofErr w:type="spellEnd"/>
            <w:r w:rsidR="0001151F">
              <w:rPr>
                <w:lang w:val="en-GB"/>
              </w:rPr>
              <w:br/>
              <w:t>e-mail: eminent.researcher@univ.inv</w:t>
            </w:r>
          </w:p>
        </w:tc>
        <w:tc>
          <w:tcPr>
            <w:tcW w:w="4859" w:type="dxa"/>
          </w:tcPr>
          <w:p w:rsidR="00B2652A" w:rsidRPr="006C120F" w:rsidRDefault="006C120F" w:rsidP="00B2652A">
            <w:pPr>
              <w:spacing w:after="120"/>
              <w:jc w:val="center"/>
              <w:rPr>
                <w:b/>
                <w:sz w:val="22"/>
                <w:lang w:val="en-GB"/>
              </w:rPr>
            </w:pPr>
            <w:r w:rsidRPr="006C120F">
              <w:rPr>
                <w:b/>
                <w:sz w:val="22"/>
                <w:lang w:val="en-GB"/>
              </w:rPr>
              <w:t>Proud Manufacturer</w:t>
            </w:r>
            <w:r w:rsidR="0094593C">
              <w:rPr>
                <w:b/>
                <w:sz w:val="22"/>
                <w:lang w:val="en-GB"/>
              </w:rPr>
              <w:t>, Superb Designer</w:t>
            </w:r>
          </w:p>
          <w:p w:rsidR="006C120F" w:rsidRPr="008847A9" w:rsidRDefault="006C120F" w:rsidP="006C120F">
            <w:pPr>
              <w:jc w:val="center"/>
              <w:rPr>
                <w:lang w:val="en-US"/>
              </w:rPr>
            </w:pPr>
            <w:r w:rsidRPr="008847A9">
              <w:rPr>
                <w:lang w:val="en-US"/>
              </w:rPr>
              <w:t xml:space="preserve">Best </w:t>
            </w:r>
            <w:r>
              <w:rPr>
                <w:lang w:val="en-US"/>
              </w:rPr>
              <w:t>T</w:t>
            </w:r>
            <w:r w:rsidRPr="008847A9">
              <w:rPr>
                <w:lang w:val="en-US"/>
              </w:rPr>
              <w:t xml:space="preserve">urbine </w:t>
            </w:r>
            <w:r>
              <w:rPr>
                <w:lang w:val="en-US"/>
              </w:rPr>
              <w:t>C</w:t>
            </w:r>
            <w:r w:rsidRPr="008847A9">
              <w:rPr>
                <w:lang w:val="en-US"/>
              </w:rPr>
              <w:t>ompany</w:t>
            </w:r>
          </w:p>
          <w:p w:rsidR="00B2652A" w:rsidRPr="0001151F" w:rsidRDefault="006C120F" w:rsidP="0094593C">
            <w:pPr>
              <w:jc w:val="center"/>
              <w:rPr>
                <w:lang w:val="en-US"/>
              </w:rPr>
            </w:pPr>
            <w:r w:rsidRPr="008847A9">
              <w:rPr>
                <w:lang w:val="en-US"/>
              </w:rPr>
              <w:t>Hydropower street 21</w:t>
            </w:r>
            <w:r w:rsidR="0001151F">
              <w:rPr>
                <w:lang w:val="en-US"/>
              </w:rPr>
              <w:t xml:space="preserve">, </w:t>
            </w:r>
            <w:r w:rsidRPr="0001151F">
              <w:rPr>
                <w:lang w:val="en-US"/>
              </w:rPr>
              <w:t>Turbine City</w:t>
            </w:r>
            <w:r w:rsidR="0001151F" w:rsidRPr="0001151F">
              <w:rPr>
                <w:lang w:val="en-US"/>
              </w:rPr>
              <w:t xml:space="preserve">, </w:t>
            </w:r>
            <w:proofErr w:type="spellStart"/>
            <w:r w:rsidRPr="0001151F">
              <w:rPr>
                <w:lang w:val="en-US"/>
              </w:rPr>
              <w:t>Hydroland</w:t>
            </w:r>
            <w:proofErr w:type="spellEnd"/>
            <w:r w:rsidR="0001151F">
              <w:rPr>
                <w:lang w:val="en-US"/>
              </w:rPr>
              <w:br/>
              <w:t xml:space="preserve">e-mail: </w:t>
            </w:r>
            <w:proofErr w:type="spellStart"/>
            <w:r w:rsidR="0001151F">
              <w:rPr>
                <w:lang w:val="en-US"/>
              </w:rPr>
              <w:t>proud.manufacturer@hydro.hld</w:t>
            </w:r>
            <w:proofErr w:type="spellEnd"/>
            <w:r w:rsidR="0094593C">
              <w:rPr>
                <w:lang w:val="en-US"/>
              </w:rPr>
              <w:t>;</w:t>
            </w:r>
            <w:r w:rsidR="0094593C">
              <w:rPr>
                <w:lang w:val="en-US"/>
              </w:rPr>
              <w:br/>
              <w:t>superb.designer@hydro.hld</w:t>
            </w:r>
          </w:p>
        </w:tc>
      </w:tr>
    </w:tbl>
    <w:p w:rsidR="007833EA" w:rsidRDefault="007833EA">
      <w:pPr>
        <w:pStyle w:val="H3"/>
        <w:numPr>
          <w:ilvl w:val="0"/>
          <w:numId w:val="0"/>
        </w:numPr>
        <w:spacing w:after="120"/>
        <w:jc w:val="both"/>
        <w:rPr>
          <w:lang w:val="en-US"/>
        </w:rPr>
      </w:pPr>
    </w:p>
    <w:p w:rsidR="001871E1" w:rsidRDefault="001871E1">
      <w:pPr>
        <w:pStyle w:val="H3"/>
        <w:numPr>
          <w:ilvl w:val="0"/>
          <w:numId w:val="0"/>
        </w:numPr>
        <w:spacing w:after="120"/>
        <w:jc w:val="both"/>
        <w:rPr>
          <w:lang w:val="en-US"/>
        </w:rPr>
        <w:sectPr w:rsidR="001871E1" w:rsidSect="00D41069">
          <w:headerReference w:type="even" r:id="rId7"/>
          <w:headerReference w:type="default" r:id="rId8"/>
          <w:type w:val="continuous"/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</w:p>
    <w:p w:rsidR="004A62BF" w:rsidRPr="004A62BF" w:rsidRDefault="004A62BF">
      <w:pPr>
        <w:pStyle w:val="H3"/>
        <w:numPr>
          <w:ilvl w:val="0"/>
          <w:numId w:val="0"/>
        </w:numPr>
        <w:spacing w:after="120"/>
        <w:jc w:val="both"/>
        <w:rPr>
          <w:b/>
          <w:sz w:val="22"/>
          <w:lang w:val="en-GB"/>
        </w:rPr>
      </w:pPr>
      <w:r w:rsidRPr="004A62BF">
        <w:rPr>
          <w:b/>
          <w:sz w:val="22"/>
          <w:lang w:val="en-GB"/>
        </w:rPr>
        <w:t>General</w:t>
      </w:r>
    </w:p>
    <w:p w:rsidR="007E1013" w:rsidRPr="00CD5C37" w:rsidRDefault="0003782C">
      <w:pPr>
        <w:pStyle w:val="H3"/>
        <w:numPr>
          <w:ilvl w:val="0"/>
          <w:numId w:val="0"/>
        </w:numPr>
        <w:spacing w:after="120"/>
        <w:jc w:val="both"/>
        <w:rPr>
          <w:lang w:val="en-GB"/>
        </w:rPr>
      </w:pPr>
      <w:r w:rsidRPr="00244A8A">
        <w:rPr>
          <w:lang w:val="en-GB"/>
        </w:rPr>
        <w:t xml:space="preserve">The </w:t>
      </w:r>
      <w:r w:rsidR="003A31CC" w:rsidRPr="00244A8A">
        <w:rPr>
          <w:lang w:val="en-GB"/>
        </w:rPr>
        <w:t xml:space="preserve">conference contribution </w:t>
      </w:r>
      <w:r w:rsidRPr="00244A8A">
        <w:rPr>
          <w:lang w:val="en-GB"/>
        </w:rPr>
        <w:t xml:space="preserve">abstracts will be printed </w:t>
      </w:r>
      <w:r w:rsidR="00244A8A" w:rsidRPr="00244A8A">
        <w:rPr>
          <w:lang w:val="en-GB"/>
        </w:rPr>
        <w:t xml:space="preserve">in conference proceedings to be disseminated among the conference participants directly before the debate. Therefore, the authors are kindly requested to submit their abstracts </w:t>
      </w:r>
      <w:r w:rsidR="00CD5C37">
        <w:rPr>
          <w:lang w:val="en-GB"/>
        </w:rPr>
        <w:t>i</w:t>
      </w:r>
      <w:r w:rsidR="00244A8A" w:rsidRPr="00244A8A">
        <w:rPr>
          <w:lang w:val="en-GB"/>
        </w:rPr>
        <w:t xml:space="preserve">n </w:t>
      </w:r>
      <w:r w:rsidR="006A4991">
        <w:rPr>
          <w:lang w:val="en-GB"/>
        </w:rPr>
        <w:t>the</w:t>
      </w:r>
      <w:r w:rsidR="00244A8A" w:rsidRPr="00244A8A">
        <w:rPr>
          <w:lang w:val="en-GB"/>
        </w:rPr>
        <w:t xml:space="preserve"> electronic form till </w:t>
      </w:r>
      <w:r w:rsidR="00610D8B">
        <w:rPr>
          <w:lang w:val="en-GB"/>
        </w:rPr>
        <w:t>August</w:t>
      </w:r>
      <w:r w:rsidR="00244A8A" w:rsidRPr="00244A8A">
        <w:rPr>
          <w:lang w:val="en-GB"/>
        </w:rPr>
        <w:t xml:space="preserve"> </w:t>
      </w:r>
      <w:r w:rsidR="00610D8B">
        <w:rPr>
          <w:lang w:val="en-GB"/>
        </w:rPr>
        <w:t>3</w:t>
      </w:r>
      <w:r w:rsidR="00EF6952">
        <w:rPr>
          <w:lang w:val="en-GB"/>
        </w:rPr>
        <w:t>1st</w:t>
      </w:r>
      <w:r w:rsidR="00244A8A" w:rsidRPr="00244A8A">
        <w:rPr>
          <w:lang w:val="en-GB"/>
        </w:rPr>
        <w:t xml:space="preserve"> this </w:t>
      </w:r>
      <w:r w:rsidR="00244A8A">
        <w:rPr>
          <w:lang w:val="en-GB"/>
        </w:rPr>
        <w:t>y</w:t>
      </w:r>
      <w:r w:rsidR="00244A8A" w:rsidRPr="00244A8A">
        <w:rPr>
          <w:lang w:val="en-GB"/>
        </w:rPr>
        <w:t>e</w:t>
      </w:r>
      <w:r w:rsidR="00244A8A">
        <w:rPr>
          <w:lang w:val="en-GB"/>
        </w:rPr>
        <w:t>ar</w:t>
      </w:r>
      <w:r w:rsidR="007E1013" w:rsidRPr="00244A8A">
        <w:rPr>
          <w:lang w:val="en-GB"/>
        </w:rPr>
        <w:t xml:space="preserve">. </w:t>
      </w:r>
      <w:r w:rsidR="00244A8A" w:rsidRPr="00244A8A">
        <w:rPr>
          <w:lang w:val="en-GB"/>
        </w:rPr>
        <w:t xml:space="preserve">The Organising Committee </w:t>
      </w:r>
      <w:r w:rsidR="00CD5C37">
        <w:rPr>
          <w:lang w:val="en-GB"/>
        </w:rPr>
        <w:t>c</w:t>
      </w:r>
      <w:r w:rsidR="00244A8A" w:rsidRPr="00244A8A">
        <w:rPr>
          <w:lang w:val="en-GB"/>
        </w:rPr>
        <w:t>a</w:t>
      </w:r>
      <w:r w:rsidR="00CD5C37">
        <w:rPr>
          <w:lang w:val="en-GB"/>
        </w:rPr>
        <w:t>n</w:t>
      </w:r>
      <w:r w:rsidR="00244A8A" w:rsidRPr="00244A8A">
        <w:rPr>
          <w:lang w:val="en-GB"/>
        </w:rPr>
        <w:t>not guarantee publication of an abstra</w:t>
      </w:r>
      <w:r w:rsidR="00244A8A">
        <w:rPr>
          <w:lang w:val="en-GB"/>
        </w:rPr>
        <w:t>c</w:t>
      </w:r>
      <w:r w:rsidR="00244A8A" w:rsidRPr="00244A8A">
        <w:rPr>
          <w:lang w:val="en-GB"/>
        </w:rPr>
        <w:t xml:space="preserve">t </w:t>
      </w:r>
      <w:r w:rsidR="00244A8A">
        <w:rPr>
          <w:lang w:val="en-GB"/>
        </w:rPr>
        <w:t>submitted</w:t>
      </w:r>
      <w:r w:rsidR="00244A8A" w:rsidRPr="00244A8A">
        <w:rPr>
          <w:lang w:val="en-GB"/>
        </w:rPr>
        <w:t xml:space="preserve"> </w:t>
      </w:r>
      <w:r w:rsidR="00CD5C37">
        <w:rPr>
          <w:lang w:val="en-GB"/>
        </w:rPr>
        <w:t>after</w:t>
      </w:r>
      <w:r w:rsidR="00244A8A" w:rsidRPr="00244A8A">
        <w:rPr>
          <w:lang w:val="en-GB"/>
        </w:rPr>
        <w:t xml:space="preserve"> </w:t>
      </w:r>
      <w:r w:rsidR="006A4991">
        <w:rPr>
          <w:lang w:val="en-GB"/>
        </w:rPr>
        <w:t>September</w:t>
      </w:r>
      <w:r w:rsidR="00244A8A">
        <w:rPr>
          <w:lang w:val="en-GB"/>
        </w:rPr>
        <w:t xml:space="preserve"> </w:t>
      </w:r>
      <w:r w:rsidR="00610D8B">
        <w:rPr>
          <w:lang w:val="en-GB"/>
        </w:rPr>
        <w:t>1</w:t>
      </w:r>
      <w:r w:rsidR="007D0B3B">
        <w:rPr>
          <w:lang w:val="en-GB"/>
        </w:rPr>
        <w:t>5th</w:t>
      </w:r>
      <w:r w:rsidR="00120BBE" w:rsidRPr="00244A8A">
        <w:rPr>
          <w:lang w:val="en-GB"/>
        </w:rPr>
        <w:t xml:space="preserve">. </w:t>
      </w:r>
    </w:p>
    <w:p w:rsidR="00EC24AA" w:rsidRDefault="00244A8A">
      <w:pPr>
        <w:pStyle w:val="H3"/>
        <w:numPr>
          <w:ilvl w:val="0"/>
          <w:numId w:val="0"/>
        </w:numPr>
        <w:spacing w:after="120"/>
        <w:jc w:val="both"/>
        <w:rPr>
          <w:lang w:val="en-US"/>
        </w:rPr>
      </w:pPr>
      <w:r w:rsidRPr="00192CEB">
        <w:rPr>
          <w:lang w:val="en-US"/>
        </w:rPr>
        <w:t>The abstract</w:t>
      </w:r>
      <w:r w:rsidR="00192CEB" w:rsidRPr="00192CEB">
        <w:rPr>
          <w:lang w:val="en-US"/>
        </w:rPr>
        <w:t xml:space="preserve"> should </w:t>
      </w:r>
      <w:r w:rsidR="00192CEB">
        <w:rPr>
          <w:lang w:val="en-US"/>
        </w:rPr>
        <w:t>give</w:t>
      </w:r>
      <w:r w:rsidR="00192CEB" w:rsidRPr="00192CEB">
        <w:rPr>
          <w:lang w:val="en-US"/>
        </w:rPr>
        <w:t xml:space="preserve"> the reader </w:t>
      </w:r>
      <w:r w:rsidR="00192CEB">
        <w:rPr>
          <w:lang w:val="en-US"/>
        </w:rPr>
        <w:t xml:space="preserve">general orientation in the </w:t>
      </w:r>
      <w:r w:rsidR="006A4991">
        <w:rPr>
          <w:lang w:val="en-US"/>
        </w:rPr>
        <w:t xml:space="preserve">contribution </w:t>
      </w:r>
      <w:r w:rsidR="00192CEB">
        <w:rPr>
          <w:lang w:val="en-US"/>
        </w:rPr>
        <w:t xml:space="preserve">scope and enable understanding of its main theses. </w:t>
      </w:r>
      <w:r w:rsidR="00EC24AA">
        <w:rPr>
          <w:lang w:val="en-US"/>
        </w:rPr>
        <w:t xml:space="preserve">Please, balance appropriately between the technical and </w:t>
      </w:r>
      <w:r w:rsidR="00B13C50">
        <w:rPr>
          <w:lang w:val="en-US"/>
        </w:rPr>
        <w:t xml:space="preserve">possible </w:t>
      </w:r>
      <w:r w:rsidR="00EC24AA">
        <w:rPr>
          <w:lang w:val="en-US"/>
        </w:rPr>
        <w:t xml:space="preserve">commercial contents. </w:t>
      </w:r>
      <w:r w:rsidR="007A06C5">
        <w:rPr>
          <w:lang w:val="en-US"/>
        </w:rPr>
        <w:t xml:space="preserve">Following the procedure </w:t>
      </w:r>
      <w:r w:rsidR="00B13C50">
        <w:rPr>
          <w:lang w:val="en-US"/>
        </w:rPr>
        <w:t xml:space="preserve">explained </w:t>
      </w:r>
      <w:r w:rsidR="007A06C5">
        <w:rPr>
          <w:lang w:val="en-US"/>
        </w:rPr>
        <w:t>in the Registration Form</w:t>
      </w:r>
      <w:r w:rsidR="00B13C50">
        <w:rPr>
          <w:lang w:val="en-US"/>
        </w:rPr>
        <w:t>, a</w:t>
      </w:r>
      <w:r w:rsidR="00EC24AA">
        <w:rPr>
          <w:lang w:val="en-US"/>
        </w:rPr>
        <w:t xml:space="preserve"> footnote “Commercial contents comprised” will be added by the </w:t>
      </w:r>
      <w:r w:rsidR="007A06C5" w:rsidRPr="00AB634F">
        <w:rPr>
          <w:lang w:val="en-GB"/>
        </w:rPr>
        <w:t>Organising Committee</w:t>
      </w:r>
      <w:r w:rsidR="00EC24AA" w:rsidRPr="00AB634F">
        <w:rPr>
          <w:lang w:val="en-GB"/>
        </w:rPr>
        <w:t xml:space="preserve"> if relevant. In view of our experience</w:t>
      </w:r>
      <w:r w:rsidR="00B13C50" w:rsidRPr="00AB634F">
        <w:rPr>
          <w:lang w:val="en-GB"/>
        </w:rPr>
        <w:t>,</w:t>
      </w:r>
      <w:r w:rsidR="00EC24AA" w:rsidRPr="00AB634F">
        <w:rPr>
          <w:lang w:val="en-GB"/>
        </w:rPr>
        <w:t xml:space="preserve"> such a procedure will </w:t>
      </w:r>
      <w:r w:rsidR="00B13C50" w:rsidRPr="00AB634F">
        <w:rPr>
          <w:lang w:val="en-GB"/>
        </w:rPr>
        <w:t xml:space="preserve">only </w:t>
      </w:r>
      <w:r w:rsidR="00EC24AA" w:rsidRPr="00AB634F">
        <w:rPr>
          <w:lang w:val="en-GB"/>
        </w:rPr>
        <w:t>r</w:t>
      </w:r>
      <w:r w:rsidR="00B13C50" w:rsidRPr="00AB634F">
        <w:rPr>
          <w:lang w:val="en-GB"/>
        </w:rPr>
        <w:t>a</w:t>
      </w:r>
      <w:r w:rsidR="00EC24AA" w:rsidRPr="00AB634F">
        <w:rPr>
          <w:lang w:val="en-GB"/>
        </w:rPr>
        <w:t xml:space="preserve">ise transparency of </w:t>
      </w:r>
      <w:r w:rsidR="00B13C50" w:rsidRPr="00AB634F">
        <w:rPr>
          <w:lang w:val="en-GB"/>
        </w:rPr>
        <w:t>our approach and serve well the</w:t>
      </w:r>
      <w:r w:rsidR="00B13C50">
        <w:rPr>
          <w:lang w:val="en-US"/>
        </w:rPr>
        <w:t xml:space="preserve"> authors.</w:t>
      </w:r>
    </w:p>
    <w:p w:rsidR="001871E1" w:rsidRPr="004A62BF" w:rsidRDefault="001871E1" w:rsidP="001871E1">
      <w:pPr>
        <w:pStyle w:val="H3"/>
        <w:numPr>
          <w:ilvl w:val="0"/>
          <w:numId w:val="0"/>
        </w:numPr>
        <w:spacing w:after="120"/>
        <w:jc w:val="both"/>
        <w:rPr>
          <w:b/>
          <w:sz w:val="22"/>
          <w:lang w:val="en-GB"/>
        </w:rPr>
      </w:pPr>
      <w:r>
        <w:rPr>
          <w:b/>
          <w:sz w:val="22"/>
          <w:lang w:val="en-GB"/>
        </w:rPr>
        <w:t>Style recommendations</w:t>
      </w:r>
    </w:p>
    <w:p w:rsidR="00EC24AA" w:rsidRDefault="00EC24AA" w:rsidP="00EC24AA">
      <w:pPr>
        <w:pStyle w:val="H3"/>
        <w:numPr>
          <w:ilvl w:val="0"/>
          <w:numId w:val="0"/>
        </w:numPr>
        <w:spacing w:after="120"/>
        <w:jc w:val="both"/>
        <w:rPr>
          <w:lang w:val="en-US"/>
        </w:rPr>
      </w:pPr>
      <w:r>
        <w:rPr>
          <w:lang w:val="en-US"/>
        </w:rPr>
        <w:t>The authors are invited to use this template and the MS Word or compatible edito</w:t>
      </w:r>
      <w:r w:rsidR="003A31CC">
        <w:rPr>
          <w:lang w:val="en-US"/>
        </w:rPr>
        <w:t xml:space="preserve">r when preparing your text. It is recommended to keep the </w:t>
      </w:r>
      <w:r>
        <w:rPr>
          <w:lang w:val="en-US"/>
        </w:rPr>
        <w:t xml:space="preserve">document - including illustrations if any </w:t>
      </w:r>
      <w:r w:rsidR="001E0A89">
        <w:rPr>
          <w:lang w:val="en-US"/>
        </w:rPr>
        <w:t>–</w:t>
      </w:r>
      <w:r>
        <w:rPr>
          <w:lang w:val="en-US"/>
        </w:rPr>
        <w:t xml:space="preserve"> </w:t>
      </w:r>
      <w:r w:rsidR="001E0A89">
        <w:rPr>
          <w:lang w:val="en-US"/>
        </w:rPr>
        <w:t>within the limit of</w:t>
      </w:r>
      <w:r>
        <w:rPr>
          <w:lang w:val="en-US"/>
        </w:rPr>
        <w:t xml:space="preserve"> 2 A4 sheets with 20 mm margins at all sides. </w:t>
      </w:r>
      <w:r w:rsidR="001E0A89">
        <w:rPr>
          <w:lang w:val="en-US"/>
        </w:rPr>
        <w:t xml:space="preserve">Slight deviations from this rule are possible, but should be consulted with the </w:t>
      </w:r>
      <w:proofErr w:type="spellStart"/>
      <w:r w:rsidR="001E0A89">
        <w:rPr>
          <w:lang w:val="en-US"/>
        </w:rPr>
        <w:t>Organising</w:t>
      </w:r>
      <w:proofErr w:type="spellEnd"/>
      <w:r w:rsidR="001E0A89">
        <w:rPr>
          <w:lang w:val="en-US"/>
        </w:rPr>
        <w:t xml:space="preserve"> Committee. </w:t>
      </w:r>
      <w:r w:rsidRPr="00192CEB">
        <w:rPr>
          <w:lang w:val="en-US"/>
        </w:rPr>
        <w:t xml:space="preserve">The </w:t>
      </w:r>
      <w:r w:rsidRPr="00192CEB">
        <w:rPr>
          <w:i/>
          <w:lang w:val="en-US"/>
        </w:rPr>
        <w:t xml:space="preserve">Times New Roman </w:t>
      </w:r>
      <w:r w:rsidRPr="00192CEB">
        <w:rPr>
          <w:lang w:val="en-US"/>
        </w:rPr>
        <w:t xml:space="preserve">font is to be used throughout </w:t>
      </w:r>
      <w:r w:rsidR="004F21D2" w:rsidRPr="00192CEB">
        <w:rPr>
          <w:lang w:val="en-US"/>
        </w:rPr>
        <w:t xml:space="preserve">the </w:t>
      </w:r>
      <w:r w:rsidRPr="00192CEB">
        <w:rPr>
          <w:lang w:val="en-US"/>
        </w:rPr>
        <w:t xml:space="preserve">whole </w:t>
      </w:r>
      <w:r>
        <w:rPr>
          <w:lang w:val="en-US"/>
        </w:rPr>
        <w:t>document</w:t>
      </w:r>
      <w:r w:rsidRPr="00192CEB">
        <w:rPr>
          <w:lang w:val="en-US"/>
        </w:rPr>
        <w:t xml:space="preserve">. </w:t>
      </w:r>
      <w:r>
        <w:rPr>
          <w:lang w:val="en-US"/>
        </w:rPr>
        <w:t xml:space="preserve">Each paragraph - except the paper title - is to be followed by a 6 point spacing. </w:t>
      </w:r>
    </w:p>
    <w:p w:rsidR="001E0A89" w:rsidRDefault="00797E18">
      <w:pPr>
        <w:pStyle w:val="H3"/>
        <w:numPr>
          <w:ilvl w:val="0"/>
          <w:numId w:val="0"/>
        </w:numPr>
        <w:spacing w:after="120"/>
        <w:jc w:val="both"/>
        <w:rPr>
          <w:lang w:val="en-US"/>
        </w:rPr>
      </w:pPr>
      <w:r>
        <w:rPr>
          <w:lang w:val="en-US"/>
        </w:rPr>
        <w:t>The abstract should commence with the title printed with bold letters of 1</w:t>
      </w:r>
      <w:r w:rsidR="00D41069">
        <w:rPr>
          <w:lang w:val="en-US"/>
        </w:rPr>
        <w:t>6</w:t>
      </w:r>
      <w:r>
        <w:rPr>
          <w:lang w:val="en-US"/>
        </w:rPr>
        <w:t xml:space="preserve"> point height, separated </w:t>
      </w:r>
      <w:r w:rsidR="0031292C">
        <w:rPr>
          <w:lang w:val="en-US"/>
        </w:rPr>
        <w:t>with 1</w:t>
      </w:r>
      <w:r w:rsidR="004A62BF">
        <w:rPr>
          <w:lang w:val="en-US"/>
        </w:rPr>
        <w:t>6</w:t>
      </w:r>
      <w:r w:rsidR="0031292C">
        <w:rPr>
          <w:lang w:val="en-US"/>
        </w:rPr>
        <w:t xml:space="preserve">-point spacing from the top margin and the author (s) data. The names of authors should be printed using bold font </w:t>
      </w:r>
      <w:r w:rsidR="00093399">
        <w:rPr>
          <w:lang w:val="en-US"/>
        </w:rPr>
        <w:t>of 11 point height in one or two columns.</w:t>
      </w:r>
      <w:r w:rsidR="0031292C">
        <w:rPr>
          <w:lang w:val="en-US"/>
        </w:rPr>
        <w:t xml:space="preserve"> </w:t>
      </w:r>
      <w:r w:rsidR="0031292C" w:rsidRPr="0031292C">
        <w:rPr>
          <w:lang w:val="en-US"/>
        </w:rPr>
        <w:t xml:space="preserve">The names of authors should be followed by </w:t>
      </w:r>
      <w:r w:rsidR="00093399">
        <w:rPr>
          <w:lang w:val="en-US"/>
        </w:rPr>
        <w:t xml:space="preserve">their affiliation printed with a font of 10 point height. </w:t>
      </w:r>
      <w:r w:rsidR="009D0850">
        <w:rPr>
          <w:lang w:val="en-US"/>
        </w:rPr>
        <w:t xml:space="preserve">Please, use one column (table cell) for </w:t>
      </w:r>
      <w:r w:rsidR="004A62BF">
        <w:rPr>
          <w:lang w:val="en-US"/>
        </w:rPr>
        <w:t>co-</w:t>
      </w:r>
      <w:r w:rsidR="009D0850">
        <w:rPr>
          <w:lang w:val="en-US"/>
        </w:rPr>
        <w:t xml:space="preserve">authors with the same affiliation. </w:t>
      </w:r>
      <w:r w:rsidR="001E0A89">
        <w:rPr>
          <w:lang w:val="en-US"/>
        </w:rPr>
        <w:t>In case of joint affiliation of all the authors it is recommended to merge the relevant table cells in this template.</w:t>
      </w:r>
    </w:p>
    <w:p w:rsidR="002F1F42" w:rsidRPr="002F1F42" w:rsidRDefault="002F1F42">
      <w:pPr>
        <w:pStyle w:val="H3"/>
        <w:numPr>
          <w:ilvl w:val="0"/>
          <w:numId w:val="0"/>
        </w:numPr>
        <w:spacing w:after="120"/>
        <w:jc w:val="both"/>
        <w:rPr>
          <w:lang w:val="en-US"/>
        </w:rPr>
      </w:pPr>
      <w:r w:rsidRPr="002F1F42">
        <w:rPr>
          <w:lang w:val="en-US"/>
        </w:rPr>
        <w:t xml:space="preserve">E-mail address of the corresponding author is to be written below </w:t>
      </w:r>
      <w:r>
        <w:rPr>
          <w:lang w:val="en-US"/>
        </w:rPr>
        <w:t>his</w:t>
      </w:r>
      <w:r w:rsidRPr="002F1F42">
        <w:rPr>
          <w:lang w:val="en-US"/>
        </w:rPr>
        <w:t xml:space="preserve"> affiliation. </w:t>
      </w:r>
      <w:r>
        <w:rPr>
          <w:lang w:val="en-US"/>
        </w:rPr>
        <w:t xml:space="preserve">The same may be done in case of other authors. </w:t>
      </w:r>
      <w:r w:rsidRPr="002F1F42">
        <w:rPr>
          <w:lang w:val="en-US"/>
        </w:rPr>
        <w:t>Full address</w:t>
      </w:r>
      <w:r>
        <w:rPr>
          <w:lang w:val="en-US"/>
        </w:rPr>
        <w:t>es</w:t>
      </w:r>
      <w:r w:rsidRPr="002F1F42">
        <w:rPr>
          <w:lang w:val="en-US"/>
        </w:rPr>
        <w:t xml:space="preserve"> </w:t>
      </w:r>
      <w:r>
        <w:rPr>
          <w:lang w:val="en-US"/>
        </w:rPr>
        <w:t>are</w:t>
      </w:r>
      <w:r w:rsidRPr="002F1F42">
        <w:rPr>
          <w:lang w:val="en-US"/>
        </w:rPr>
        <w:t xml:space="preserve"> optional.</w:t>
      </w:r>
    </w:p>
    <w:p w:rsidR="00F669B1" w:rsidRDefault="00093399" w:rsidP="00F669B1">
      <w:pPr>
        <w:pStyle w:val="H3"/>
        <w:numPr>
          <w:ilvl w:val="0"/>
          <w:numId w:val="0"/>
        </w:numPr>
        <w:spacing w:after="120"/>
        <w:jc w:val="both"/>
        <w:rPr>
          <w:lang w:val="en-US"/>
        </w:rPr>
      </w:pPr>
      <w:r>
        <w:rPr>
          <w:lang w:val="en-US"/>
        </w:rPr>
        <w:t xml:space="preserve">After leaving one empty line the abstract text is to be written down using the same font with justification to both sides. </w:t>
      </w:r>
      <w:r w:rsidR="006A4991">
        <w:rPr>
          <w:lang w:val="en-US"/>
        </w:rPr>
        <w:t xml:space="preserve">The text may be divided into sections with headings written down in a bold font of 11 points height. </w:t>
      </w:r>
      <w:r w:rsidR="009C65EC">
        <w:rPr>
          <w:lang w:val="en-US"/>
        </w:rPr>
        <w:t xml:space="preserve">6 point spacing below the section heading is to be applied. </w:t>
      </w:r>
      <w:r w:rsidR="006A4991">
        <w:rPr>
          <w:lang w:val="en-US"/>
        </w:rPr>
        <w:t xml:space="preserve">The same style is to be used for headings of "References" and "Authors" sections </w:t>
      </w:r>
      <w:r w:rsidR="00ED7A4E">
        <w:rPr>
          <w:lang w:val="en-US"/>
        </w:rPr>
        <w:t>comprising bibliographical data and biographic notes</w:t>
      </w:r>
      <w:r w:rsidR="006A4991">
        <w:rPr>
          <w:lang w:val="en-US"/>
        </w:rPr>
        <w:t xml:space="preserve">. </w:t>
      </w:r>
      <w:r w:rsidR="00F669B1">
        <w:rPr>
          <w:lang w:val="en-US"/>
        </w:rPr>
        <w:t xml:space="preserve">Leaving </w:t>
      </w:r>
      <w:r w:rsidR="00983C0F">
        <w:rPr>
          <w:lang w:val="en-US"/>
        </w:rPr>
        <w:t>a 6 point spacing</w:t>
      </w:r>
      <w:r w:rsidR="00F669B1">
        <w:rPr>
          <w:lang w:val="en-US"/>
        </w:rPr>
        <w:t xml:space="preserve"> above </w:t>
      </w:r>
      <w:r w:rsidR="00983C0F">
        <w:rPr>
          <w:lang w:val="en-US"/>
        </w:rPr>
        <w:t>both</w:t>
      </w:r>
      <w:r w:rsidR="00F669B1">
        <w:rPr>
          <w:lang w:val="en-US"/>
        </w:rPr>
        <w:t xml:space="preserve"> these headings is recommended</w:t>
      </w:r>
      <w:r w:rsidR="00ED7A4E">
        <w:rPr>
          <w:lang w:val="en-US"/>
        </w:rPr>
        <w:t>.</w:t>
      </w:r>
      <w:r w:rsidR="00F669B1">
        <w:rPr>
          <w:lang w:val="en-US"/>
        </w:rPr>
        <w:t xml:space="preserve"> </w:t>
      </w:r>
      <w:r w:rsidR="006A4991">
        <w:rPr>
          <w:lang w:val="en-US"/>
        </w:rPr>
        <w:t xml:space="preserve">Please, use 9 point font for </w:t>
      </w:r>
      <w:r w:rsidR="00ED7A4E">
        <w:rPr>
          <w:lang w:val="en-US"/>
        </w:rPr>
        <w:t>both sections</w:t>
      </w:r>
      <w:r w:rsidR="006A4991">
        <w:rPr>
          <w:lang w:val="en-US"/>
        </w:rPr>
        <w:t>.</w:t>
      </w:r>
      <w:r w:rsidR="00F669B1">
        <w:rPr>
          <w:lang w:val="en-US"/>
        </w:rPr>
        <w:t xml:space="preserve"> Reference to bibliographical items is made in the text using relevant numbers placed in square brackets</w:t>
      </w:r>
      <w:r w:rsidR="00E9015F">
        <w:rPr>
          <w:lang w:val="en-US"/>
        </w:rPr>
        <w:t xml:space="preserve"> [1]</w:t>
      </w:r>
      <w:r w:rsidR="00F669B1">
        <w:rPr>
          <w:lang w:val="en-US"/>
        </w:rPr>
        <w:t>.</w:t>
      </w:r>
    </w:p>
    <w:p w:rsidR="00F669B1" w:rsidRPr="001871E1" w:rsidRDefault="00AD41CC" w:rsidP="001C750B">
      <w:pPr>
        <w:pStyle w:val="H3"/>
        <w:numPr>
          <w:ilvl w:val="0"/>
          <w:numId w:val="0"/>
        </w:numPr>
        <w:spacing w:after="120"/>
        <w:jc w:val="center"/>
        <w:rPr>
          <w:b/>
          <w:sz w:val="18"/>
          <w:lang w:val="en-GB"/>
        </w:rPr>
      </w:pPr>
      <w:r>
        <w:rPr>
          <w:b/>
          <w:noProof/>
          <w:sz w:val="18"/>
        </w:rPr>
        <w:drawing>
          <wp:inline distT="0" distB="0" distL="0" distR="0">
            <wp:extent cx="2835275" cy="1569720"/>
            <wp:effectExtent l="0" t="0" r="317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fe_NEXUS_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9B1" w:rsidRPr="001871E1" w:rsidRDefault="00F669B1" w:rsidP="00F669B1">
      <w:pPr>
        <w:pStyle w:val="H3"/>
        <w:numPr>
          <w:ilvl w:val="0"/>
          <w:numId w:val="0"/>
        </w:numPr>
        <w:spacing w:after="120"/>
        <w:jc w:val="center"/>
        <w:rPr>
          <w:b/>
          <w:sz w:val="18"/>
          <w:lang w:val="en-GB"/>
        </w:rPr>
      </w:pPr>
      <w:proofErr w:type="gramStart"/>
      <w:r>
        <w:rPr>
          <w:b/>
          <w:sz w:val="18"/>
          <w:lang w:val="en-GB"/>
        </w:rPr>
        <w:t>Fig.1</w:t>
      </w:r>
      <w:r w:rsidR="001C750B">
        <w:rPr>
          <w:b/>
          <w:sz w:val="18"/>
          <w:lang w:val="en-GB"/>
        </w:rPr>
        <w:t xml:space="preserve"> </w:t>
      </w:r>
      <w:r>
        <w:rPr>
          <w:b/>
          <w:sz w:val="18"/>
          <w:lang w:val="en-GB"/>
        </w:rPr>
        <w:t xml:space="preserve"> Logo</w:t>
      </w:r>
      <w:proofErr w:type="gramEnd"/>
      <w:r>
        <w:rPr>
          <w:b/>
          <w:sz w:val="18"/>
          <w:lang w:val="en-GB"/>
        </w:rPr>
        <w:t xml:space="preserve"> of the </w:t>
      </w:r>
      <w:r w:rsidR="00AD41CC">
        <w:rPr>
          <w:b/>
          <w:sz w:val="18"/>
          <w:lang w:val="en-GB"/>
        </w:rPr>
        <w:t>Life NEXUS project</w:t>
      </w:r>
    </w:p>
    <w:p w:rsidR="00B13C50" w:rsidRDefault="006A4991">
      <w:pPr>
        <w:pStyle w:val="H3"/>
        <w:numPr>
          <w:ilvl w:val="0"/>
          <w:numId w:val="0"/>
        </w:numPr>
        <w:spacing w:after="120"/>
        <w:jc w:val="both"/>
        <w:rPr>
          <w:lang w:val="en-US"/>
        </w:rPr>
      </w:pPr>
      <w:r>
        <w:rPr>
          <w:lang w:val="en-US"/>
        </w:rPr>
        <w:t>Figures, tables and equations, if any, may extend over the single or double column width. Please, use the section divisions appropriate</w:t>
      </w:r>
      <w:r w:rsidR="00B13C50">
        <w:rPr>
          <w:lang w:val="en-US"/>
        </w:rPr>
        <w:t>ly when preparing your abstract</w:t>
      </w:r>
      <w:r w:rsidR="00D53A59">
        <w:rPr>
          <w:lang w:val="en-US"/>
        </w:rPr>
        <w:t xml:space="preserve"> by means of the MS Word editor</w:t>
      </w:r>
      <w:r w:rsidR="00B13C50">
        <w:rPr>
          <w:lang w:val="en-US"/>
        </w:rPr>
        <w:t xml:space="preserve">. </w:t>
      </w:r>
      <w:r w:rsidR="00AA5176" w:rsidRPr="00AA5176">
        <w:rPr>
          <w:lang w:val="en-US"/>
        </w:rPr>
        <w:t>The figure and table captions</w:t>
      </w:r>
      <w:r w:rsidR="001C750B">
        <w:rPr>
          <w:lang w:val="en-US"/>
        </w:rPr>
        <w:t>,</w:t>
      </w:r>
      <w:r w:rsidR="00AA5176" w:rsidRPr="00AA5176">
        <w:rPr>
          <w:lang w:val="en-US"/>
        </w:rPr>
        <w:t xml:space="preserve"> if any</w:t>
      </w:r>
      <w:r w:rsidR="001C750B">
        <w:rPr>
          <w:lang w:val="en-US"/>
        </w:rPr>
        <w:t>, shall</w:t>
      </w:r>
      <w:r w:rsidR="00AA5176" w:rsidRPr="00AA5176">
        <w:rPr>
          <w:lang w:val="en-US"/>
        </w:rPr>
        <w:t xml:space="preserve"> be </w:t>
      </w:r>
      <w:r w:rsidR="00AA5176">
        <w:rPr>
          <w:lang w:val="en-US"/>
        </w:rPr>
        <w:t>written</w:t>
      </w:r>
      <w:r w:rsidR="00AA5176" w:rsidRPr="00AA5176">
        <w:rPr>
          <w:lang w:val="en-US"/>
        </w:rPr>
        <w:t xml:space="preserve"> </w:t>
      </w:r>
      <w:r w:rsidR="00AA5176">
        <w:rPr>
          <w:lang w:val="en-US"/>
        </w:rPr>
        <w:t>using</w:t>
      </w:r>
      <w:r w:rsidR="00AA5176" w:rsidRPr="00AA5176">
        <w:rPr>
          <w:lang w:val="en-US"/>
        </w:rPr>
        <w:t xml:space="preserve"> a bold font </w:t>
      </w:r>
      <w:r w:rsidR="00AA5176">
        <w:rPr>
          <w:lang w:val="en-US"/>
        </w:rPr>
        <w:t>of 9 point height, commencing with "Fig." or "Table"</w:t>
      </w:r>
      <w:r w:rsidR="00B13C50">
        <w:rPr>
          <w:lang w:val="en-US"/>
        </w:rPr>
        <w:t xml:space="preserve"> (Fig.1)</w:t>
      </w:r>
      <w:r w:rsidR="00AA5176">
        <w:rPr>
          <w:lang w:val="en-US"/>
        </w:rPr>
        <w:t xml:space="preserve">. </w:t>
      </w:r>
    </w:p>
    <w:p w:rsidR="00F669B1" w:rsidRPr="004A62BF" w:rsidRDefault="00F669B1" w:rsidP="00F669B1">
      <w:pPr>
        <w:pStyle w:val="H3"/>
        <w:numPr>
          <w:ilvl w:val="0"/>
          <w:numId w:val="0"/>
        </w:numPr>
        <w:spacing w:after="120"/>
        <w:jc w:val="both"/>
        <w:rPr>
          <w:b/>
          <w:sz w:val="22"/>
          <w:lang w:val="en-GB"/>
        </w:rPr>
      </w:pPr>
      <w:r>
        <w:rPr>
          <w:b/>
          <w:sz w:val="22"/>
          <w:lang w:val="en-GB"/>
        </w:rPr>
        <w:t>Final remarks</w:t>
      </w:r>
    </w:p>
    <w:p w:rsidR="001E0A89" w:rsidRDefault="001E0A89">
      <w:pPr>
        <w:pStyle w:val="H3"/>
        <w:numPr>
          <w:ilvl w:val="0"/>
          <w:numId w:val="0"/>
        </w:numPr>
        <w:spacing w:after="120"/>
        <w:jc w:val="both"/>
        <w:rPr>
          <w:lang w:val="en-US"/>
        </w:rPr>
      </w:pPr>
      <w:r>
        <w:rPr>
          <w:lang w:val="en-US"/>
        </w:rPr>
        <w:t xml:space="preserve">All the </w:t>
      </w:r>
      <w:r w:rsidR="00DA0447">
        <w:rPr>
          <w:lang w:val="en-US"/>
        </w:rPr>
        <w:t xml:space="preserve">abstracts will be subject to a swift </w:t>
      </w:r>
      <w:proofErr w:type="spellStart"/>
      <w:r w:rsidR="00DA0447">
        <w:rPr>
          <w:lang w:val="en-US"/>
        </w:rPr>
        <w:t>peer</w:t>
      </w:r>
      <w:proofErr w:type="spellEnd"/>
      <w:r w:rsidR="00DA0447">
        <w:rPr>
          <w:lang w:val="en-US"/>
        </w:rPr>
        <w:t>-view by the Scientific Committee which keeps the right for issuing recommendations for the author(s) and even for rejection of the text in some extreme cases.</w:t>
      </w:r>
    </w:p>
    <w:p w:rsidR="00DA0447" w:rsidRDefault="001C750B">
      <w:pPr>
        <w:pStyle w:val="H3"/>
        <w:numPr>
          <w:ilvl w:val="0"/>
          <w:numId w:val="0"/>
        </w:numPr>
        <w:spacing w:after="120"/>
        <w:jc w:val="both"/>
        <w:rPr>
          <w:lang w:val="en-US"/>
        </w:rPr>
      </w:pPr>
      <w:r>
        <w:rPr>
          <w:lang w:val="en-US"/>
        </w:rPr>
        <w:t xml:space="preserve">All </w:t>
      </w:r>
      <w:r w:rsidR="007F0624">
        <w:rPr>
          <w:lang w:val="en-US"/>
        </w:rPr>
        <w:t xml:space="preserve">accepted </w:t>
      </w:r>
      <w:r>
        <w:rPr>
          <w:lang w:val="en-US"/>
        </w:rPr>
        <w:t xml:space="preserve">abstracts will be published in form of a Book of Abstracts to be issued by the Publishing House of the </w:t>
      </w:r>
      <w:proofErr w:type="spellStart"/>
      <w:r>
        <w:rPr>
          <w:lang w:val="en-US"/>
        </w:rPr>
        <w:t>Szewalski</w:t>
      </w:r>
      <w:proofErr w:type="spellEnd"/>
      <w:r>
        <w:rPr>
          <w:lang w:val="en-US"/>
        </w:rPr>
        <w:t xml:space="preserve"> Institute of Fluid-Flow Machinery (IMP PAN). </w:t>
      </w:r>
      <w:r w:rsidR="00D247EE">
        <w:rPr>
          <w:lang w:val="en-US"/>
        </w:rPr>
        <w:t xml:space="preserve">In addition </w:t>
      </w:r>
      <w:r w:rsidR="00605176">
        <w:rPr>
          <w:lang w:val="en-US"/>
        </w:rPr>
        <w:t xml:space="preserve">to the </w:t>
      </w:r>
      <w:r>
        <w:rPr>
          <w:lang w:val="en-US"/>
        </w:rPr>
        <w:t>Book of Abstracts</w:t>
      </w:r>
      <w:r w:rsidR="003C270F">
        <w:rPr>
          <w:lang w:val="en-US"/>
        </w:rPr>
        <w:t>,</w:t>
      </w:r>
      <w:r w:rsidR="00605176">
        <w:rPr>
          <w:lang w:val="en-US"/>
        </w:rPr>
        <w:t xml:space="preserve"> publication of your presentation in form of a pdf file available from the website</w:t>
      </w:r>
      <w:r>
        <w:rPr>
          <w:lang w:val="en-US"/>
        </w:rPr>
        <w:t xml:space="preserve"> of the Polish Hydropower Association</w:t>
      </w:r>
      <w:r w:rsidR="003C270F">
        <w:rPr>
          <w:lang w:val="en-US"/>
        </w:rPr>
        <w:t xml:space="preserve"> </w:t>
      </w:r>
      <w:r w:rsidR="003C270F">
        <w:rPr>
          <w:lang w:val="en-US"/>
        </w:rPr>
        <w:lastRenderedPageBreak/>
        <w:t>is planned</w:t>
      </w:r>
      <w:r w:rsidR="00605176">
        <w:rPr>
          <w:lang w:val="en-US"/>
        </w:rPr>
        <w:t xml:space="preserve">. </w:t>
      </w:r>
      <w:r w:rsidR="009D0850">
        <w:rPr>
          <w:lang w:val="en-US"/>
        </w:rPr>
        <w:t>A</w:t>
      </w:r>
      <w:r w:rsidR="00DA0447">
        <w:rPr>
          <w:lang w:val="en-US"/>
        </w:rPr>
        <w:t>uthors will have 2 weeks after the Conference for including amendments or reporting the reservations against making their presentation publicly available.</w:t>
      </w:r>
    </w:p>
    <w:p w:rsidR="00D247EE" w:rsidRDefault="00DA0447">
      <w:pPr>
        <w:pStyle w:val="H3"/>
        <w:numPr>
          <w:ilvl w:val="0"/>
          <w:numId w:val="0"/>
        </w:numPr>
        <w:spacing w:after="120"/>
        <w:jc w:val="both"/>
        <w:rPr>
          <w:lang w:val="en-US"/>
        </w:rPr>
      </w:pPr>
      <w:r>
        <w:rPr>
          <w:lang w:val="en-US"/>
        </w:rPr>
        <w:t>A</w:t>
      </w:r>
      <w:r w:rsidR="00605176">
        <w:rPr>
          <w:lang w:val="en-US"/>
        </w:rPr>
        <w:t>uthors of selected contributions w</w:t>
      </w:r>
      <w:bookmarkStart w:id="0" w:name="_GoBack"/>
      <w:bookmarkEnd w:id="0"/>
      <w:r w:rsidR="00605176">
        <w:rPr>
          <w:lang w:val="en-US"/>
        </w:rPr>
        <w:t xml:space="preserve">ill be proposed </w:t>
      </w:r>
      <w:r w:rsidR="00E9015F">
        <w:rPr>
          <w:lang w:val="en-US"/>
        </w:rPr>
        <w:t xml:space="preserve">to prepare </w:t>
      </w:r>
      <w:r w:rsidR="00605176">
        <w:rPr>
          <w:lang w:val="en-US"/>
        </w:rPr>
        <w:t xml:space="preserve">full-length papers </w:t>
      </w:r>
      <w:r w:rsidR="00E9015F">
        <w:rPr>
          <w:lang w:val="en-US"/>
        </w:rPr>
        <w:t xml:space="preserve">for publication </w:t>
      </w:r>
      <w:r w:rsidR="00605176">
        <w:rPr>
          <w:lang w:val="en-US"/>
        </w:rPr>
        <w:t xml:space="preserve">in </w:t>
      </w:r>
      <w:r w:rsidR="00E9015F" w:rsidRPr="00E9015F">
        <w:rPr>
          <w:i/>
          <w:lang w:val="en-US"/>
        </w:rPr>
        <w:t>Energetyka Wodna</w:t>
      </w:r>
      <w:r w:rsidR="000413A8">
        <w:rPr>
          <w:i/>
          <w:lang w:val="en-US"/>
        </w:rPr>
        <w:t xml:space="preserve"> </w:t>
      </w:r>
      <w:r w:rsidR="000413A8">
        <w:rPr>
          <w:lang w:val="en-US"/>
        </w:rPr>
        <w:t xml:space="preserve">or special edition of the </w:t>
      </w:r>
      <w:r w:rsidR="000413A8" w:rsidRPr="000413A8">
        <w:rPr>
          <w:i/>
          <w:lang w:val="en-US"/>
        </w:rPr>
        <w:t>Transactions of IFFM</w:t>
      </w:r>
      <w:r w:rsidR="00AA146B">
        <w:rPr>
          <w:lang w:val="en-US"/>
        </w:rPr>
        <w:t>.</w:t>
      </w:r>
      <w:r w:rsidR="00E9015F">
        <w:rPr>
          <w:lang w:val="en-US"/>
        </w:rPr>
        <w:t xml:space="preserve"> Recommendations to the </w:t>
      </w:r>
      <w:r w:rsidR="00686C38" w:rsidRPr="000413A8">
        <w:rPr>
          <w:i/>
          <w:lang w:val="en-US"/>
        </w:rPr>
        <w:t>Transactions of IFFM</w:t>
      </w:r>
      <w:r w:rsidR="00686C38">
        <w:rPr>
          <w:lang w:val="en-US"/>
        </w:rPr>
        <w:t xml:space="preserve"> </w:t>
      </w:r>
      <w:r w:rsidR="00E9015F">
        <w:rPr>
          <w:lang w:val="en-US"/>
        </w:rPr>
        <w:t xml:space="preserve">will be </w:t>
      </w:r>
      <w:r w:rsidR="00AB634F">
        <w:rPr>
          <w:lang w:val="en-US"/>
        </w:rPr>
        <w:t>consulted with</w:t>
      </w:r>
      <w:r w:rsidR="00E9015F">
        <w:rPr>
          <w:lang w:val="en-US"/>
        </w:rPr>
        <w:t xml:space="preserve"> the </w:t>
      </w:r>
      <w:r w:rsidR="00686C38">
        <w:rPr>
          <w:lang w:val="en-US"/>
        </w:rPr>
        <w:t xml:space="preserve">HYDROFORUM </w:t>
      </w:r>
      <w:r w:rsidR="00E9015F">
        <w:rPr>
          <w:lang w:val="en-US"/>
        </w:rPr>
        <w:t>Scientific Committee.</w:t>
      </w:r>
    </w:p>
    <w:p w:rsidR="0085352D" w:rsidRPr="0085352D" w:rsidRDefault="006C120F" w:rsidP="0085352D">
      <w:pPr>
        <w:spacing w:after="120"/>
        <w:jc w:val="both"/>
        <w:rPr>
          <w:b/>
          <w:sz w:val="22"/>
          <w:szCs w:val="24"/>
          <w:lang w:val="en-GB"/>
        </w:rPr>
      </w:pPr>
      <w:r>
        <w:rPr>
          <w:b/>
          <w:sz w:val="22"/>
          <w:szCs w:val="24"/>
          <w:lang w:val="en-GB"/>
        </w:rPr>
        <w:t>References</w:t>
      </w:r>
    </w:p>
    <w:p w:rsidR="0085352D" w:rsidRPr="006F28BE" w:rsidRDefault="0085352D" w:rsidP="0085352D">
      <w:pPr>
        <w:numPr>
          <w:ilvl w:val="0"/>
          <w:numId w:val="3"/>
        </w:numPr>
        <w:spacing w:after="60"/>
        <w:ind w:left="425" w:hanging="425"/>
        <w:rPr>
          <w:sz w:val="18"/>
          <w:lang w:val="en-GB"/>
        </w:rPr>
      </w:pPr>
      <w:r w:rsidRPr="006F28BE">
        <w:rPr>
          <w:b/>
          <w:sz w:val="18"/>
          <w:lang w:val="en-GB"/>
        </w:rPr>
        <w:t xml:space="preserve">Punys P., </w:t>
      </w:r>
      <w:proofErr w:type="spellStart"/>
      <w:r w:rsidRPr="006F28BE">
        <w:rPr>
          <w:b/>
          <w:sz w:val="18"/>
          <w:lang w:val="en-GB"/>
        </w:rPr>
        <w:t>Söderberg</w:t>
      </w:r>
      <w:proofErr w:type="spellEnd"/>
      <w:r w:rsidRPr="006F28BE">
        <w:rPr>
          <w:b/>
          <w:sz w:val="18"/>
          <w:lang w:val="en-GB"/>
        </w:rPr>
        <w:t xml:space="preserve"> C., </w:t>
      </w:r>
      <w:proofErr w:type="spellStart"/>
      <w:r w:rsidRPr="006F28BE">
        <w:rPr>
          <w:b/>
          <w:sz w:val="18"/>
          <w:lang w:val="en-GB"/>
        </w:rPr>
        <w:t>Söderlund</w:t>
      </w:r>
      <w:proofErr w:type="spellEnd"/>
      <w:r w:rsidRPr="006F28BE">
        <w:rPr>
          <w:b/>
          <w:sz w:val="18"/>
          <w:lang w:val="en-GB"/>
        </w:rPr>
        <w:t xml:space="preserve"> T., </w:t>
      </w:r>
      <w:proofErr w:type="spellStart"/>
      <w:r w:rsidRPr="006F28BE">
        <w:rPr>
          <w:b/>
          <w:sz w:val="18"/>
          <w:lang w:val="en-GB"/>
        </w:rPr>
        <w:t>Wänn</w:t>
      </w:r>
      <w:proofErr w:type="spellEnd"/>
      <w:r w:rsidRPr="006F28BE">
        <w:rPr>
          <w:b/>
          <w:sz w:val="18"/>
          <w:lang w:val="en-GB"/>
        </w:rPr>
        <w:t xml:space="preserve"> A</w:t>
      </w:r>
      <w:r w:rsidRPr="006F28BE">
        <w:rPr>
          <w:sz w:val="18"/>
          <w:lang w:val="en-GB"/>
        </w:rPr>
        <w:t xml:space="preserve">.: </w:t>
      </w:r>
      <w:r w:rsidRPr="006F28BE">
        <w:rPr>
          <w:i/>
          <w:sz w:val="18"/>
          <w:lang w:val="en-GB"/>
        </w:rPr>
        <w:t>Strategic Study for the Development of Small Hydro Power (SHP) in the European Union</w:t>
      </w:r>
      <w:r w:rsidRPr="006F28BE">
        <w:rPr>
          <w:sz w:val="18"/>
          <w:lang w:val="en-GB"/>
        </w:rPr>
        <w:t>, ESHA/SERO/LHA, Brussels, 2007</w:t>
      </w:r>
    </w:p>
    <w:p w:rsidR="0085352D" w:rsidRDefault="0085352D" w:rsidP="0085352D">
      <w:pPr>
        <w:numPr>
          <w:ilvl w:val="0"/>
          <w:numId w:val="3"/>
        </w:numPr>
        <w:spacing w:after="60"/>
        <w:ind w:left="425" w:hanging="425"/>
        <w:rPr>
          <w:sz w:val="18"/>
          <w:lang w:val="en-GB"/>
        </w:rPr>
      </w:pPr>
      <w:proofErr w:type="spellStart"/>
      <w:r w:rsidRPr="006F28BE">
        <w:rPr>
          <w:b/>
          <w:sz w:val="18"/>
          <w:lang w:val="en-GB"/>
        </w:rPr>
        <w:t>Boschi</w:t>
      </w:r>
      <w:proofErr w:type="spellEnd"/>
      <w:r w:rsidRPr="006F28BE">
        <w:rPr>
          <w:b/>
          <w:sz w:val="18"/>
          <w:lang w:val="en-GB"/>
        </w:rPr>
        <w:t xml:space="preserve"> A</w:t>
      </w:r>
      <w:r w:rsidRPr="006F28BE">
        <w:rPr>
          <w:sz w:val="18"/>
          <w:lang w:val="en-GB"/>
        </w:rPr>
        <w:t xml:space="preserve">.: </w:t>
      </w:r>
      <w:r w:rsidRPr="006F28BE">
        <w:rPr>
          <w:i/>
          <w:sz w:val="18"/>
          <w:lang w:val="en-GB"/>
        </w:rPr>
        <w:t xml:space="preserve">The EIB’s approach to financing hydro projects. </w:t>
      </w:r>
      <w:r w:rsidRPr="006F28BE">
        <w:rPr>
          <w:sz w:val="18"/>
          <w:lang w:val="en-GB"/>
        </w:rPr>
        <w:t xml:space="preserve">A paper delivered to the HYDRO 2009 </w:t>
      </w:r>
      <w:r w:rsidR="004A62BF">
        <w:rPr>
          <w:sz w:val="18"/>
          <w:lang w:val="en-GB"/>
        </w:rPr>
        <w:br/>
      </w:r>
      <w:r w:rsidRPr="006F28BE">
        <w:rPr>
          <w:sz w:val="18"/>
          <w:lang w:val="en-GB"/>
        </w:rPr>
        <w:t xml:space="preserve">Conference, Lyon, 26-28 October 2009, Abstract 1.0 </w:t>
      </w:r>
    </w:p>
    <w:p w:rsidR="006A091C" w:rsidRPr="00FA0909" w:rsidRDefault="006A091C" w:rsidP="0085352D">
      <w:pPr>
        <w:numPr>
          <w:ilvl w:val="0"/>
          <w:numId w:val="3"/>
        </w:numPr>
        <w:spacing w:after="60"/>
        <w:ind w:left="425" w:hanging="425"/>
        <w:rPr>
          <w:sz w:val="18"/>
          <w:lang w:val="en-GB"/>
        </w:rPr>
      </w:pPr>
      <w:proofErr w:type="spellStart"/>
      <w:r w:rsidRPr="006A091C">
        <w:rPr>
          <w:b/>
          <w:sz w:val="18"/>
          <w:lang w:val="en-GB"/>
        </w:rPr>
        <w:t>Bykov</w:t>
      </w:r>
      <w:proofErr w:type="spellEnd"/>
      <w:r w:rsidRPr="006A091C">
        <w:rPr>
          <w:b/>
          <w:sz w:val="18"/>
          <w:lang w:val="en-GB"/>
        </w:rPr>
        <w:t xml:space="preserve"> A., </w:t>
      </w:r>
      <w:proofErr w:type="spellStart"/>
      <w:r w:rsidRPr="006A091C">
        <w:rPr>
          <w:b/>
          <w:sz w:val="18"/>
          <w:lang w:val="en-GB"/>
        </w:rPr>
        <w:t>Bykov</w:t>
      </w:r>
      <w:proofErr w:type="spellEnd"/>
      <w:r w:rsidRPr="006A091C">
        <w:rPr>
          <w:b/>
          <w:sz w:val="18"/>
          <w:lang w:val="en-GB"/>
        </w:rPr>
        <w:t xml:space="preserve"> Yu., </w:t>
      </w:r>
      <w:proofErr w:type="spellStart"/>
      <w:r w:rsidRPr="006A091C">
        <w:rPr>
          <w:b/>
          <w:sz w:val="18"/>
          <w:lang w:val="en-GB"/>
        </w:rPr>
        <w:t>Dedkov</w:t>
      </w:r>
      <w:proofErr w:type="spellEnd"/>
      <w:r w:rsidRPr="006A091C">
        <w:rPr>
          <w:b/>
          <w:sz w:val="18"/>
          <w:lang w:val="en-GB"/>
        </w:rPr>
        <w:t xml:space="preserve"> V., Steller J</w:t>
      </w:r>
      <w:r w:rsidRPr="006A091C">
        <w:rPr>
          <w:sz w:val="18"/>
          <w:lang w:val="en-GB"/>
        </w:rPr>
        <w:t xml:space="preserve">.: </w:t>
      </w:r>
      <w:r w:rsidRPr="006A091C">
        <w:rPr>
          <w:i/>
          <w:sz w:val="18"/>
          <w:lang w:val="en-GB"/>
        </w:rPr>
        <w:t xml:space="preserve">Numerical modelling of flow in the draft tube of a hydraulic turbine, </w:t>
      </w:r>
      <w:proofErr w:type="spellStart"/>
      <w:r w:rsidRPr="006A091C">
        <w:rPr>
          <w:sz w:val="18"/>
          <w:lang w:val="en-US"/>
        </w:rPr>
        <w:t>Cieplne</w:t>
      </w:r>
      <w:proofErr w:type="spellEnd"/>
      <w:r w:rsidRPr="006A091C">
        <w:rPr>
          <w:sz w:val="18"/>
          <w:lang w:val="en-US"/>
        </w:rPr>
        <w:t xml:space="preserve"> </w:t>
      </w:r>
      <w:proofErr w:type="spellStart"/>
      <w:r w:rsidRPr="006A091C">
        <w:rPr>
          <w:sz w:val="18"/>
          <w:lang w:val="en-US"/>
        </w:rPr>
        <w:t>Maszyny</w:t>
      </w:r>
      <w:proofErr w:type="spellEnd"/>
      <w:r w:rsidRPr="006A091C">
        <w:rPr>
          <w:sz w:val="18"/>
          <w:lang w:val="en-US"/>
        </w:rPr>
        <w:t xml:space="preserve"> </w:t>
      </w:r>
      <w:proofErr w:type="spellStart"/>
      <w:r w:rsidRPr="006A091C">
        <w:rPr>
          <w:sz w:val="18"/>
          <w:lang w:val="en-US"/>
        </w:rPr>
        <w:t>Przepływowe</w:t>
      </w:r>
      <w:proofErr w:type="spellEnd"/>
      <w:r w:rsidRPr="006A091C">
        <w:rPr>
          <w:sz w:val="18"/>
          <w:lang w:val="en-US"/>
        </w:rPr>
        <w:t>, Turbomachinery, 2002, No.122</w:t>
      </w:r>
      <w:r>
        <w:rPr>
          <w:sz w:val="18"/>
          <w:lang w:val="en-US"/>
        </w:rPr>
        <w:t>, pp.11-18</w:t>
      </w:r>
    </w:p>
    <w:p w:rsidR="006C120F" w:rsidRPr="00F247AF" w:rsidRDefault="006C120F" w:rsidP="009C65EC">
      <w:pPr>
        <w:spacing w:before="120" w:after="120"/>
        <w:jc w:val="both"/>
        <w:rPr>
          <w:b/>
          <w:sz w:val="22"/>
          <w:szCs w:val="24"/>
          <w:lang w:val="en-GB"/>
        </w:rPr>
      </w:pPr>
      <w:r w:rsidRPr="00F247AF">
        <w:rPr>
          <w:b/>
          <w:sz w:val="22"/>
          <w:szCs w:val="24"/>
          <w:lang w:val="en-GB"/>
        </w:rPr>
        <w:t>Authors</w:t>
      </w:r>
    </w:p>
    <w:p w:rsidR="006C120F" w:rsidRPr="006F28BE" w:rsidRDefault="006C120F" w:rsidP="006C120F">
      <w:pPr>
        <w:jc w:val="both"/>
        <w:rPr>
          <w:sz w:val="18"/>
          <w:lang w:val="en-US"/>
        </w:rPr>
      </w:pPr>
      <w:r w:rsidRPr="006F28BE">
        <w:rPr>
          <w:b/>
          <w:sz w:val="18"/>
          <w:lang w:val="en-GB"/>
        </w:rPr>
        <w:t>Eminent Researcher</w:t>
      </w:r>
      <w:r w:rsidRPr="006F28BE">
        <w:rPr>
          <w:b/>
          <w:sz w:val="18"/>
          <w:lang w:val="en-US"/>
        </w:rPr>
        <w:t xml:space="preserve">, </w:t>
      </w:r>
      <w:r w:rsidR="00F247AF">
        <w:rPr>
          <w:sz w:val="18"/>
          <w:lang w:val="en-US"/>
        </w:rPr>
        <w:t>DSc</w:t>
      </w:r>
      <w:r w:rsidRPr="006F28BE">
        <w:rPr>
          <w:sz w:val="18"/>
          <w:lang w:val="en-US"/>
        </w:rPr>
        <w:t>,</w:t>
      </w:r>
      <w:r w:rsidRPr="006F28BE">
        <w:rPr>
          <w:b/>
          <w:sz w:val="18"/>
          <w:lang w:val="en-US"/>
        </w:rPr>
        <w:t xml:space="preserve"> </w:t>
      </w:r>
      <w:r w:rsidRPr="006F28BE">
        <w:rPr>
          <w:sz w:val="18"/>
          <w:lang w:val="en-US"/>
        </w:rPr>
        <w:t xml:space="preserve">graduated in 1990 in mechanical engineering from the University of Technology in </w:t>
      </w:r>
      <w:r w:rsidR="00B87F95">
        <w:rPr>
          <w:sz w:val="18"/>
          <w:lang w:val="en-US"/>
        </w:rPr>
        <w:t xml:space="preserve">the </w:t>
      </w:r>
      <w:r w:rsidRPr="006F28BE">
        <w:rPr>
          <w:sz w:val="18"/>
          <w:lang w:val="en-US"/>
        </w:rPr>
        <w:t>European Union and worked for a number of companies before joining the R&amp;D department of the University of Everything, which awarded him a PhD degree in 2006</w:t>
      </w:r>
      <w:r w:rsidR="00F247AF">
        <w:rPr>
          <w:sz w:val="18"/>
          <w:lang w:val="en-US"/>
        </w:rPr>
        <w:t xml:space="preserve"> and the DSc degree in 2014</w:t>
      </w:r>
      <w:r w:rsidRPr="006F28BE">
        <w:rPr>
          <w:sz w:val="18"/>
          <w:lang w:val="en-US"/>
        </w:rPr>
        <w:t xml:space="preserve">. He has been involved in development </w:t>
      </w:r>
      <w:r w:rsidR="00B87F95">
        <w:rPr>
          <w:sz w:val="18"/>
          <w:lang w:val="en-US"/>
        </w:rPr>
        <w:t xml:space="preserve">of </w:t>
      </w:r>
      <w:r w:rsidR="00B87F95" w:rsidRPr="006F28BE">
        <w:rPr>
          <w:sz w:val="18"/>
          <w:lang w:val="en-US"/>
        </w:rPr>
        <w:t xml:space="preserve">new turbine </w:t>
      </w:r>
      <w:r w:rsidR="001E0A89">
        <w:rPr>
          <w:sz w:val="18"/>
          <w:lang w:val="en-US"/>
        </w:rPr>
        <w:t xml:space="preserve">designs </w:t>
      </w:r>
      <w:r w:rsidRPr="006F28BE">
        <w:rPr>
          <w:sz w:val="18"/>
          <w:lang w:val="en-US"/>
        </w:rPr>
        <w:t>in the EU and worldwide.</w:t>
      </w:r>
    </w:p>
    <w:p w:rsidR="006C120F" w:rsidRPr="006F28BE" w:rsidRDefault="006C120F" w:rsidP="006C120F">
      <w:pPr>
        <w:rPr>
          <w:sz w:val="18"/>
          <w:lang w:val="en-US"/>
        </w:rPr>
      </w:pPr>
    </w:p>
    <w:p w:rsidR="006C120F" w:rsidRPr="006F28BE" w:rsidRDefault="006C120F" w:rsidP="006C120F">
      <w:pPr>
        <w:jc w:val="both"/>
        <w:rPr>
          <w:sz w:val="18"/>
          <w:lang w:val="en-US"/>
        </w:rPr>
      </w:pPr>
      <w:r w:rsidRPr="006F28BE">
        <w:rPr>
          <w:b/>
          <w:sz w:val="18"/>
          <w:lang w:val="en-US"/>
        </w:rPr>
        <w:t>Proud Manufacturer</w:t>
      </w:r>
      <w:r w:rsidRPr="006F28BE">
        <w:rPr>
          <w:sz w:val="18"/>
          <w:lang w:val="en-US"/>
        </w:rPr>
        <w:t xml:space="preserve">, MSc, graduated in hydraulics from the University of </w:t>
      </w:r>
      <w:proofErr w:type="spellStart"/>
      <w:r w:rsidRPr="006F28BE">
        <w:rPr>
          <w:sz w:val="18"/>
          <w:lang w:val="en-US"/>
        </w:rPr>
        <w:t>xxxx</w:t>
      </w:r>
      <w:proofErr w:type="spellEnd"/>
      <w:r w:rsidRPr="006F28BE">
        <w:rPr>
          <w:sz w:val="18"/>
          <w:lang w:val="en-US"/>
        </w:rPr>
        <w:t xml:space="preserve">. </w:t>
      </w:r>
      <w:proofErr w:type="spellStart"/>
      <w:r w:rsidRPr="006F28BE">
        <w:rPr>
          <w:sz w:val="18"/>
          <w:lang w:val="en-US"/>
        </w:rPr>
        <w:t>Cvcvcvcvcvcvcvcvcv</w:t>
      </w:r>
      <w:proofErr w:type="spellEnd"/>
      <w:r w:rsidRPr="006F28BE">
        <w:rPr>
          <w:sz w:val="18"/>
          <w:lang w:val="en-US"/>
        </w:rPr>
        <w:t xml:space="preserve"> </w:t>
      </w:r>
      <w:proofErr w:type="spellStart"/>
      <w:r w:rsidRPr="006F28BE">
        <w:rPr>
          <w:sz w:val="18"/>
          <w:lang w:val="en-US"/>
        </w:rPr>
        <w:t>cvcvcvcvcvcvc</w:t>
      </w:r>
      <w:proofErr w:type="spellEnd"/>
      <w:r w:rsidRPr="006F28BE">
        <w:rPr>
          <w:sz w:val="18"/>
          <w:lang w:val="en-US"/>
        </w:rPr>
        <w:t xml:space="preserve"> </w:t>
      </w:r>
      <w:proofErr w:type="spellStart"/>
      <w:r w:rsidRPr="006F28BE">
        <w:rPr>
          <w:sz w:val="18"/>
          <w:lang w:val="en-US"/>
        </w:rPr>
        <w:t>vcvcvcvcvcc</w:t>
      </w:r>
      <w:proofErr w:type="spellEnd"/>
      <w:r w:rsidRPr="006F28BE">
        <w:rPr>
          <w:sz w:val="18"/>
          <w:lang w:val="en-US"/>
        </w:rPr>
        <w:t xml:space="preserve">. </w:t>
      </w:r>
    </w:p>
    <w:p w:rsidR="006C120F" w:rsidRPr="006F28BE" w:rsidRDefault="006C120F" w:rsidP="006C120F">
      <w:pPr>
        <w:jc w:val="both"/>
        <w:rPr>
          <w:sz w:val="18"/>
          <w:lang w:val="en-US"/>
        </w:rPr>
      </w:pPr>
    </w:p>
    <w:p w:rsidR="0094593C" w:rsidRPr="006F28BE" w:rsidRDefault="0094593C" w:rsidP="0094593C">
      <w:pPr>
        <w:jc w:val="both"/>
        <w:rPr>
          <w:sz w:val="18"/>
          <w:lang w:val="en-US"/>
        </w:rPr>
      </w:pPr>
      <w:r>
        <w:rPr>
          <w:b/>
          <w:sz w:val="18"/>
          <w:lang w:val="en-US"/>
        </w:rPr>
        <w:t>Superb</w:t>
      </w:r>
      <w:r w:rsidRPr="006F28BE">
        <w:rPr>
          <w:b/>
          <w:sz w:val="18"/>
          <w:lang w:val="en-US"/>
        </w:rPr>
        <w:t xml:space="preserve"> </w:t>
      </w:r>
      <w:r>
        <w:rPr>
          <w:b/>
          <w:sz w:val="18"/>
          <w:lang w:val="en-US"/>
        </w:rPr>
        <w:t>Designer</w:t>
      </w:r>
      <w:r w:rsidRPr="006F28BE">
        <w:rPr>
          <w:sz w:val="18"/>
          <w:lang w:val="en-US"/>
        </w:rPr>
        <w:t xml:space="preserve">, MSc, graduated in hydraulics from the University of </w:t>
      </w:r>
      <w:proofErr w:type="spellStart"/>
      <w:r w:rsidRPr="006F28BE">
        <w:rPr>
          <w:sz w:val="18"/>
          <w:lang w:val="en-US"/>
        </w:rPr>
        <w:t>xxxx</w:t>
      </w:r>
      <w:proofErr w:type="spellEnd"/>
      <w:r w:rsidRPr="006F28BE">
        <w:rPr>
          <w:sz w:val="18"/>
          <w:lang w:val="en-US"/>
        </w:rPr>
        <w:t xml:space="preserve">. </w:t>
      </w:r>
      <w:proofErr w:type="spellStart"/>
      <w:r w:rsidRPr="006F28BE">
        <w:rPr>
          <w:sz w:val="18"/>
          <w:lang w:val="en-US"/>
        </w:rPr>
        <w:t>Cvcvcvcvcvcvcvcvcv</w:t>
      </w:r>
      <w:proofErr w:type="spellEnd"/>
      <w:r w:rsidRPr="006F28BE">
        <w:rPr>
          <w:sz w:val="18"/>
          <w:lang w:val="en-US"/>
        </w:rPr>
        <w:t xml:space="preserve"> </w:t>
      </w:r>
      <w:proofErr w:type="spellStart"/>
      <w:r w:rsidRPr="006F28BE">
        <w:rPr>
          <w:sz w:val="18"/>
          <w:lang w:val="en-US"/>
        </w:rPr>
        <w:t>cvcvcvcvcvcvc</w:t>
      </w:r>
      <w:proofErr w:type="spellEnd"/>
      <w:r w:rsidRPr="006F28BE">
        <w:rPr>
          <w:sz w:val="18"/>
          <w:lang w:val="en-US"/>
        </w:rPr>
        <w:t xml:space="preserve"> </w:t>
      </w:r>
      <w:proofErr w:type="spellStart"/>
      <w:r w:rsidRPr="006F28BE">
        <w:rPr>
          <w:sz w:val="18"/>
          <w:lang w:val="en-US"/>
        </w:rPr>
        <w:t>vcvcvcvcvcc</w:t>
      </w:r>
      <w:proofErr w:type="spellEnd"/>
      <w:r w:rsidRPr="006F28BE">
        <w:rPr>
          <w:sz w:val="18"/>
          <w:lang w:val="en-US"/>
        </w:rPr>
        <w:t xml:space="preserve">. </w:t>
      </w:r>
    </w:p>
    <w:p w:rsidR="0085352D" w:rsidRPr="006F28BE" w:rsidRDefault="0085352D" w:rsidP="006C120F">
      <w:pPr>
        <w:spacing w:after="120"/>
        <w:jc w:val="both"/>
        <w:rPr>
          <w:sz w:val="18"/>
          <w:lang w:val="en-US"/>
        </w:rPr>
      </w:pPr>
    </w:p>
    <w:sectPr w:rsidR="0085352D" w:rsidRPr="006F28BE" w:rsidSect="004A62BF">
      <w:type w:val="continuous"/>
      <w:pgSz w:w="11906" w:h="16838" w:code="9"/>
      <w:pgMar w:top="1134" w:right="1134" w:bottom="1134" w:left="1134" w:header="709" w:footer="709" w:gutter="0"/>
      <w:cols w:num="2"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DD8" w:rsidRDefault="00885DD8">
      <w:r>
        <w:separator/>
      </w:r>
    </w:p>
  </w:endnote>
  <w:endnote w:type="continuationSeparator" w:id="0">
    <w:p w:rsidR="00885DD8" w:rsidRDefault="0088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DD8" w:rsidRDefault="00885DD8">
      <w:r>
        <w:separator/>
      </w:r>
    </w:p>
  </w:footnote>
  <w:footnote w:type="continuationSeparator" w:id="0">
    <w:p w:rsidR="00885DD8" w:rsidRDefault="00885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A38" w:rsidRPr="006C120F" w:rsidRDefault="008D5A38" w:rsidP="007833EA">
    <w:pPr>
      <w:pStyle w:val="Nagwek"/>
      <w:tabs>
        <w:tab w:val="clear" w:pos="4536"/>
        <w:tab w:val="clear" w:pos="9072"/>
        <w:tab w:val="right" w:pos="9639"/>
      </w:tabs>
      <w:rPr>
        <w:u w:val="single"/>
        <w:lang w:val="en-GB"/>
      </w:rPr>
    </w:pPr>
    <w:r w:rsidRPr="008D5A38">
      <w:rPr>
        <w:u w:val="single"/>
      </w:rPr>
      <w:fldChar w:fldCharType="begin"/>
    </w:r>
    <w:r w:rsidRPr="006C120F">
      <w:rPr>
        <w:u w:val="single"/>
        <w:lang w:val="en-GB"/>
      </w:rPr>
      <w:instrText xml:space="preserve"> PAGE   \* MERGEFORMAT </w:instrText>
    </w:r>
    <w:r w:rsidRPr="008D5A38">
      <w:rPr>
        <w:u w:val="single"/>
      </w:rPr>
      <w:fldChar w:fldCharType="separate"/>
    </w:r>
    <w:r w:rsidR="00AD41CC">
      <w:rPr>
        <w:noProof/>
        <w:u w:val="single"/>
        <w:lang w:val="en-GB"/>
      </w:rPr>
      <w:t>2</w:t>
    </w:r>
    <w:r w:rsidRPr="008D5A38">
      <w:rPr>
        <w:u w:val="single"/>
      </w:rPr>
      <w:fldChar w:fldCharType="end"/>
    </w:r>
    <w:r w:rsidRPr="006C120F">
      <w:rPr>
        <w:u w:val="single"/>
        <w:lang w:val="en-GB"/>
      </w:rPr>
      <w:t xml:space="preserve"> </w:t>
    </w:r>
    <w:r w:rsidR="00FA0909" w:rsidRPr="006C120F">
      <w:rPr>
        <w:u w:val="single"/>
        <w:lang w:val="en-GB"/>
      </w:rPr>
      <w:tab/>
    </w:r>
    <w:r w:rsidR="00AD41CC">
      <w:rPr>
        <w:rStyle w:val="Numerstrony"/>
        <w:u w:val="single"/>
        <w:lang w:val="en-US"/>
      </w:rPr>
      <w:t xml:space="preserve">Polish Hydropower Conference HYDROFORUM </w:t>
    </w:r>
    <w:r w:rsidR="00AD41CC">
      <w:rPr>
        <w:rStyle w:val="Numerstrony"/>
        <w:u w:val="single"/>
        <w:lang w:val="en-US"/>
      </w:rPr>
      <w:t>2022 &amp;</w:t>
    </w:r>
    <w:r w:rsidR="00AD41CC">
      <w:rPr>
        <w:rStyle w:val="Numerstrony"/>
        <w:u w:val="single"/>
        <w:lang w:val="en-US"/>
      </w:rPr>
      <w:t xml:space="preserve"> Life NEXUS </w:t>
    </w:r>
    <w:r w:rsidR="00AD41CC">
      <w:rPr>
        <w:rStyle w:val="Numerstrony"/>
        <w:u w:val="single"/>
        <w:lang w:val="en-US"/>
      </w:rPr>
      <w:t>Symposium</w:t>
    </w:r>
    <w:r w:rsidRPr="006C120F">
      <w:rPr>
        <w:szCs w:val="18"/>
        <w:u w:val="single"/>
        <w:lang w:val="en-GB"/>
      </w:rPr>
      <w:t>,</w:t>
    </w:r>
    <w:r w:rsidR="00873E5B">
      <w:rPr>
        <w:szCs w:val="18"/>
        <w:u w:val="single"/>
        <w:lang w:val="en-GB"/>
      </w:rPr>
      <w:t xml:space="preserve"> </w:t>
    </w:r>
    <w:r w:rsidR="00AD41CC">
      <w:rPr>
        <w:szCs w:val="18"/>
        <w:u w:val="single"/>
        <w:lang w:val="en-GB"/>
      </w:rPr>
      <w:t>Contribution abstracts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612" w:rsidRPr="00DE56C6" w:rsidRDefault="00610D8B" w:rsidP="00F65EC2">
    <w:pPr>
      <w:pStyle w:val="Nagwek"/>
      <w:tabs>
        <w:tab w:val="clear" w:pos="4536"/>
        <w:tab w:val="clear" w:pos="9072"/>
        <w:tab w:val="right" w:pos="9639"/>
      </w:tabs>
      <w:rPr>
        <w:u w:val="single"/>
        <w:lang w:val="en-US"/>
      </w:rPr>
    </w:pPr>
    <w:r>
      <w:rPr>
        <w:rStyle w:val="Numerstrony"/>
        <w:u w:val="single"/>
        <w:lang w:val="en-US"/>
      </w:rPr>
      <w:t xml:space="preserve">HYDROFORUM </w:t>
    </w:r>
    <w:r w:rsidR="00AD41CC">
      <w:rPr>
        <w:rStyle w:val="Numerstrony"/>
        <w:u w:val="single"/>
        <w:lang w:val="en-US"/>
      </w:rPr>
      <w:t>/ Life NEXUS 2022</w:t>
    </w:r>
    <w:r w:rsidR="008D5A38" w:rsidRPr="00DE56C6">
      <w:rPr>
        <w:rStyle w:val="Numerstrony"/>
        <w:u w:val="single"/>
        <w:lang w:val="en-US"/>
      </w:rPr>
      <w:t xml:space="preserve">, </w:t>
    </w:r>
    <w:r w:rsidR="00AD41CC">
      <w:rPr>
        <w:rStyle w:val="Numerstrony"/>
        <w:u w:val="single"/>
        <w:lang w:val="en-US"/>
      </w:rPr>
      <w:t>“</w:t>
    </w:r>
    <w:proofErr w:type="spellStart"/>
    <w:r w:rsidR="00AD41CC">
      <w:rPr>
        <w:rStyle w:val="Numerstrony"/>
        <w:u w:val="single"/>
        <w:lang w:val="en-US"/>
      </w:rPr>
      <w:t>Witkowski</w:t>
    </w:r>
    <w:proofErr w:type="spellEnd"/>
    <w:r w:rsidR="00AD41CC">
      <w:rPr>
        <w:rStyle w:val="Numerstrony"/>
        <w:u w:val="single"/>
        <w:lang w:val="en-US"/>
      </w:rPr>
      <w:t>” Hotel</w:t>
    </w:r>
    <w:r w:rsidR="003A31CC">
      <w:rPr>
        <w:rStyle w:val="Numerstrony"/>
        <w:u w:val="single"/>
        <w:lang w:val="en-US"/>
      </w:rPr>
      <w:t xml:space="preserve">, </w:t>
    </w:r>
    <w:r w:rsidR="00AD41CC">
      <w:rPr>
        <w:rStyle w:val="Numerstrony"/>
        <w:u w:val="single"/>
        <w:lang w:val="en-US"/>
      </w:rPr>
      <w:t>Warsaw</w:t>
    </w:r>
    <w:r w:rsidR="008D5A38" w:rsidRPr="00DE56C6">
      <w:rPr>
        <w:rStyle w:val="Numerstrony"/>
        <w:u w:val="single"/>
        <w:lang w:val="en-US"/>
      </w:rPr>
      <w:t xml:space="preserve">, </w:t>
    </w:r>
    <w:r>
      <w:rPr>
        <w:rStyle w:val="Numerstrony"/>
        <w:u w:val="single"/>
        <w:lang w:val="en-US"/>
      </w:rPr>
      <w:t xml:space="preserve">October </w:t>
    </w:r>
    <w:r w:rsidR="00AD41CC">
      <w:rPr>
        <w:rStyle w:val="Numerstrony"/>
        <w:u w:val="single"/>
        <w:lang w:val="en-US"/>
      </w:rPr>
      <w:t>26</w:t>
    </w:r>
    <w:r>
      <w:rPr>
        <w:rStyle w:val="Numerstrony"/>
        <w:u w:val="single"/>
        <w:lang w:val="en-US"/>
      </w:rPr>
      <w:t>-</w:t>
    </w:r>
    <w:r w:rsidR="00AD41CC">
      <w:rPr>
        <w:rStyle w:val="Numerstrony"/>
        <w:u w:val="single"/>
        <w:lang w:val="en-US"/>
      </w:rPr>
      <w:t>28</w:t>
    </w:r>
    <w:r>
      <w:rPr>
        <w:rStyle w:val="Numerstrony"/>
        <w:u w:val="single"/>
        <w:lang w:val="en-US"/>
      </w:rPr>
      <w:t>th</w:t>
    </w:r>
    <w:r w:rsidR="006C120F" w:rsidRPr="00DE56C6">
      <w:rPr>
        <w:rStyle w:val="Numerstrony"/>
        <w:u w:val="single"/>
        <w:lang w:val="en-US"/>
      </w:rPr>
      <w:t>,</w:t>
    </w:r>
    <w:r w:rsidR="008D5A38" w:rsidRPr="00DE56C6">
      <w:rPr>
        <w:rStyle w:val="Numerstrony"/>
        <w:u w:val="single"/>
        <w:lang w:val="en-US"/>
      </w:rPr>
      <w:t xml:space="preserve"> 20</w:t>
    </w:r>
    <w:r w:rsidR="003A31CC">
      <w:rPr>
        <w:rStyle w:val="Numerstrony"/>
        <w:u w:val="single"/>
        <w:lang w:val="en-US"/>
      </w:rPr>
      <w:t>2</w:t>
    </w:r>
    <w:r w:rsidR="00AD41CC">
      <w:rPr>
        <w:rStyle w:val="Numerstrony"/>
        <w:u w:val="single"/>
        <w:lang w:val="en-US"/>
      </w:rPr>
      <w:t>2</w:t>
    </w:r>
    <w:r w:rsidR="00C56612" w:rsidRPr="00DE56C6">
      <w:rPr>
        <w:rStyle w:val="Numerstrony"/>
        <w:u w:val="single"/>
        <w:lang w:val="en-US"/>
      </w:rPr>
      <w:tab/>
    </w:r>
    <w:r w:rsidR="00C56612">
      <w:rPr>
        <w:rStyle w:val="Numerstrony"/>
        <w:u w:val="single"/>
      </w:rPr>
      <w:fldChar w:fldCharType="begin"/>
    </w:r>
    <w:r w:rsidR="00C56612" w:rsidRPr="00DE56C6">
      <w:rPr>
        <w:rStyle w:val="Numerstrony"/>
        <w:u w:val="single"/>
        <w:lang w:val="en-US"/>
      </w:rPr>
      <w:instrText xml:space="preserve"> PAGE </w:instrText>
    </w:r>
    <w:r w:rsidR="00C56612">
      <w:rPr>
        <w:rStyle w:val="Numerstrony"/>
        <w:u w:val="single"/>
      </w:rPr>
      <w:fldChar w:fldCharType="separate"/>
    </w:r>
    <w:r w:rsidR="00AD41CC">
      <w:rPr>
        <w:rStyle w:val="Numerstrony"/>
        <w:noProof/>
        <w:u w:val="single"/>
        <w:lang w:val="en-US"/>
      </w:rPr>
      <w:t>1</w:t>
    </w:r>
    <w:r w:rsidR="00C56612">
      <w:rPr>
        <w:rStyle w:val="Numerstrony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943F1"/>
    <w:multiLevelType w:val="singleLevel"/>
    <w:tmpl w:val="156C3F40"/>
    <w:lvl w:ilvl="0">
      <w:start w:val="1"/>
      <w:numFmt w:val="bullet"/>
      <w:pStyle w:val="H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289754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FF85F30"/>
    <w:multiLevelType w:val="hybridMultilevel"/>
    <w:tmpl w:val="E3328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36"/>
    <w:rsid w:val="00002E2E"/>
    <w:rsid w:val="00005969"/>
    <w:rsid w:val="0001151F"/>
    <w:rsid w:val="000330DD"/>
    <w:rsid w:val="0003782C"/>
    <w:rsid w:val="000413A8"/>
    <w:rsid w:val="000634CE"/>
    <w:rsid w:val="0006563A"/>
    <w:rsid w:val="00082ABB"/>
    <w:rsid w:val="00093399"/>
    <w:rsid w:val="00093E16"/>
    <w:rsid w:val="000E3D7D"/>
    <w:rsid w:val="000E5227"/>
    <w:rsid w:val="00120BBE"/>
    <w:rsid w:val="00167D5B"/>
    <w:rsid w:val="001871E1"/>
    <w:rsid w:val="00192CEB"/>
    <w:rsid w:val="001C750B"/>
    <w:rsid w:val="001E0A89"/>
    <w:rsid w:val="0021341F"/>
    <w:rsid w:val="00232414"/>
    <w:rsid w:val="00244A8A"/>
    <w:rsid w:val="002F1F42"/>
    <w:rsid w:val="0031292C"/>
    <w:rsid w:val="0032386A"/>
    <w:rsid w:val="00360EE2"/>
    <w:rsid w:val="00367C42"/>
    <w:rsid w:val="00376655"/>
    <w:rsid w:val="00381081"/>
    <w:rsid w:val="003A31CC"/>
    <w:rsid w:val="003C270F"/>
    <w:rsid w:val="003E74A1"/>
    <w:rsid w:val="004463F4"/>
    <w:rsid w:val="00451D67"/>
    <w:rsid w:val="004859CA"/>
    <w:rsid w:val="004A62BF"/>
    <w:rsid w:val="004F21D2"/>
    <w:rsid w:val="00512436"/>
    <w:rsid w:val="00605176"/>
    <w:rsid w:val="00610D8B"/>
    <w:rsid w:val="00686C38"/>
    <w:rsid w:val="006A091C"/>
    <w:rsid w:val="006A0A4F"/>
    <w:rsid w:val="006A4991"/>
    <w:rsid w:val="006C120F"/>
    <w:rsid w:val="007205DA"/>
    <w:rsid w:val="007370A9"/>
    <w:rsid w:val="007833EA"/>
    <w:rsid w:val="00793363"/>
    <w:rsid w:val="00797E18"/>
    <w:rsid w:val="007A06C5"/>
    <w:rsid w:val="007A258A"/>
    <w:rsid w:val="007A7B1E"/>
    <w:rsid w:val="007D0B3B"/>
    <w:rsid w:val="007E1013"/>
    <w:rsid w:val="007F0624"/>
    <w:rsid w:val="00830FF3"/>
    <w:rsid w:val="00836BED"/>
    <w:rsid w:val="0085352D"/>
    <w:rsid w:val="00870BBE"/>
    <w:rsid w:val="00873E5B"/>
    <w:rsid w:val="00884815"/>
    <w:rsid w:val="00885DD8"/>
    <w:rsid w:val="00896218"/>
    <w:rsid w:val="008A15CC"/>
    <w:rsid w:val="008A3989"/>
    <w:rsid w:val="008C18C8"/>
    <w:rsid w:val="008D5A38"/>
    <w:rsid w:val="008D7429"/>
    <w:rsid w:val="0094593C"/>
    <w:rsid w:val="00980AF0"/>
    <w:rsid w:val="00983C0F"/>
    <w:rsid w:val="00993C83"/>
    <w:rsid w:val="009A76F5"/>
    <w:rsid w:val="009C04E0"/>
    <w:rsid w:val="009C0A67"/>
    <w:rsid w:val="009C65EC"/>
    <w:rsid w:val="009D0850"/>
    <w:rsid w:val="00A00F05"/>
    <w:rsid w:val="00AA146B"/>
    <w:rsid w:val="00AA5176"/>
    <w:rsid w:val="00AB634F"/>
    <w:rsid w:val="00AD41CC"/>
    <w:rsid w:val="00B00FC0"/>
    <w:rsid w:val="00B13C50"/>
    <w:rsid w:val="00B2652A"/>
    <w:rsid w:val="00B532D3"/>
    <w:rsid w:val="00B87F95"/>
    <w:rsid w:val="00BA6651"/>
    <w:rsid w:val="00BB6D4D"/>
    <w:rsid w:val="00BE3F53"/>
    <w:rsid w:val="00BE4B16"/>
    <w:rsid w:val="00BF1918"/>
    <w:rsid w:val="00BF72D9"/>
    <w:rsid w:val="00C1507B"/>
    <w:rsid w:val="00C56612"/>
    <w:rsid w:val="00CA59ED"/>
    <w:rsid w:val="00CD5C37"/>
    <w:rsid w:val="00CD6574"/>
    <w:rsid w:val="00D247EE"/>
    <w:rsid w:val="00D41069"/>
    <w:rsid w:val="00D53A59"/>
    <w:rsid w:val="00DA0447"/>
    <w:rsid w:val="00DA6259"/>
    <w:rsid w:val="00DB6F31"/>
    <w:rsid w:val="00DE56C6"/>
    <w:rsid w:val="00E30F70"/>
    <w:rsid w:val="00E9015F"/>
    <w:rsid w:val="00EC24AA"/>
    <w:rsid w:val="00ED34B5"/>
    <w:rsid w:val="00ED7A4E"/>
    <w:rsid w:val="00EF6281"/>
    <w:rsid w:val="00EF6952"/>
    <w:rsid w:val="00F0011D"/>
    <w:rsid w:val="00F07642"/>
    <w:rsid w:val="00F247AF"/>
    <w:rsid w:val="00F43FC7"/>
    <w:rsid w:val="00F626C0"/>
    <w:rsid w:val="00F65EC2"/>
    <w:rsid w:val="00F669B1"/>
    <w:rsid w:val="00F7692A"/>
    <w:rsid w:val="00F95C49"/>
    <w:rsid w:val="00FA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C0B65B-E0F5-4F32-B82C-E895C70D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  <w:rPr>
      <w:b/>
      <w:sz w:val="32"/>
    </w:rPr>
  </w:style>
  <w:style w:type="paragraph" w:styleId="Tekstpodstawowy2">
    <w:name w:val="Body Text 2"/>
    <w:basedOn w:val="Normalny"/>
    <w:semiHidden/>
    <w:rPr>
      <w:b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H3">
    <w:name w:val="H3"/>
    <w:basedOn w:val="Normalny"/>
    <w:pPr>
      <w:numPr>
        <w:numId w:val="1"/>
      </w:numPr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26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813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GUIDELINES FOR PREPARATION</vt:lpstr>
    </vt:vector>
  </TitlesOfParts>
  <Company/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PREPARATION</dc:title>
  <dc:subject/>
  <dc:creator>Janusz Steller</dc:creator>
  <cp:keywords/>
  <cp:lastModifiedBy>Reviewer</cp:lastModifiedBy>
  <cp:revision>5</cp:revision>
  <cp:lastPrinted>2012-07-20T06:06:00Z</cp:lastPrinted>
  <dcterms:created xsi:type="dcterms:W3CDTF">2021-05-13T05:35:00Z</dcterms:created>
  <dcterms:modified xsi:type="dcterms:W3CDTF">2022-10-04T13:09:00Z</dcterms:modified>
</cp:coreProperties>
</file>