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2F4834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22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8B2784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8B2784" w:rsidRPr="008B2784">
        <w:rPr>
          <w:b/>
          <w:i/>
          <w:szCs w:val="32"/>
          <w:lang w:eastAsia="ar-SA"/>
        </w:rPr>
        <w:t>Dostawa materiałów i wykonanie części do budowy układu chłodzenia turbozespołu gazowego i parowego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D3" w:rsidRDefault="00C734D3">
      <w:r>
        <w:separator/>
      </w:r>
    </w:p>
  </w:endnote>
  <w:endnote w:type="continuationSeparator" w:id="0">
    <w:p w:rsidR="00C734D3" w:rsidRDefault="00C7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C734D3" w:rsidP="00132867">
    <w:pPr>
      <w:pStyle w:val="Stopka"/>
    </w:pPr>
  </w:p>
  <w:p w:rsidR="0031465A" w:rsidRPr="00132867" w:rsidRDefault="00C734D3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C734D3" w:rsidP="00132867">
    <w:pPr>
      <w:pStyle w:val="Stopka"/>
    </w:pPr>
  </w:p>
  <w:p w:rsidR="0031465A" w:rsidRPr="00132867" w:rsidRDefault="00C734D3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D3" w:rsidRDefault="00C734D3">
      <w:r>
        <w:separator/>
      </w:r>
    </w:p>
  </w:footnote>
  <w:footnote w:type="continuationSeparator" w:id="0">
    <w:p w:rsidR="00C734D3" w:rsidRDefault="00C7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C734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C734D3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2F4834"/>
    <w:rsid w:val="00442738"/>
    <w:rsid w:val="004F3BE0"/>
    <w:rsid w:val="008B2784"/>
    <w:rsid w:val="00935FCC"/>
    <w:rsid w:val="00941A39"/>
    <w:rsid w:val="00AB0DA8"/>
    <w:rsid w:val="00B12D5F"/>
    <w:rsid w:val="00B156CB"/>
    <w:rsid w:val="00B3423A"/>
    <w:rsid w:val="00C734D3"/>
    <w:rsid w:val="00D214DB"/>
    <w:rsid w:val="00EB678A"/>
    <w:rsid w:val="00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2022-01-31T11:50:00Z</dcterms:created>
  <dcterms:modified xsi:type="dcterms:W3CDTF">2022-12-08T09:06:00Z</dcterms:modified>
</cp:coreProperties>
</file>