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9E4DF5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CE600E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5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222FE8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9E4DF5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CE600E" w:rsidRDefault="00B61888" w:rsidP="00CE600E">
      <w:pPr>
        <w:spacing w:line="360" w:lineRule="auto"/>
        <w:jc w:val="center"/>
        <w:rPr>
          <w:b/>
          <w:i/>
          <w:szCs w:val="32"/>
          <w:lang w:eastAsia="ar-SA"/>
        </w:rPr>
      </w:pPr>
      <w:r w:rsidRPr="00B61888">
        <w:rPr>
          <w:b/>
          <w:i/>
          <w:szCs w:val="32"/>
          <w:lang w:eastAsia="ar-SA"/>
        </w:rPr>
        <w:t>„Dostawa zestawu do pomiaru IMPS/IMVS (moduł</w:t>
      </w:r>
      <w:r w:rsidR="00CE600E">
        <w:rPr>
          <w:b/>
          <w:i/>
          <w:szCs w:val="32"/>
          <w:lang w:eastAsia="ar-SA"/>
        </w:rPr>
        <w:t xml:space="preserve"> </w:t>
      </w:r>
      <w:r w:rsidRPr="00B61888">
        <w:rPr>
          <w:b/>
          <w:i/>
          <w:szCs w:val="32"/>
          <w:lang w:eastAsia="ar-SA"/>
        </w:rPr>
        <w:t>IMPS/IMVS)”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070AB2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D4" w:rsidRDefault="00B81FD4">
      <w:r>
        <w:separator/>
      </w:r>
    </w:p>
  </w:endnote>
  <w:endnote w:type="continuationSeparator" w:id="0">
    <w:p w:rsidR="00B81FD4" w:rsidRDefault="00B8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D4" w:rsidRDefault="00B81FD4">
      <w:r>
        <w:separator/>
      </w:r>
    </w:p>
  </w:footnote>
  <w:footnote w:type="continuationSeparator" w:id="0">
    <w:p w:rsidR="00B81FD4" w:rsidRDefault="00B8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3BD5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AB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2FE8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F35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6AAC"/>
    <w:rsid w:val="00837217"/>
    <w:rsid w:val="008374E6"/>
    <w:rsid w:val="00840780"/>
    <w:rsid w:val="00840D18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E4DF5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1888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1FD4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551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14F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08ED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E600E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4386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0E77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50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E02F-E149-4E1B-B4DD-40D71002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24</cp:revision>
  <cp:lastPrinted>2021-01-29T08:14:00Z</cp:lastPrinted>
  <dcterms:created xsi:type="dcterms:W3CDTF">2021-02-02T23:20:00Z</dcterms:created>
  <dcterms:modified xsi:type="dcterms:W3CDTF">2022-02-02T09:14:00Z</dcterms:modified>
</cp:coreProperties>
</file>